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0E330592" w:rsidR="00F110CD" w:rsidRPr="009977DA" w:rsidRDefault="00F110CD" w:rsidP="00F110CD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 w:rsidRPr="009977DA">
        <w:rPr>
          <w:bCs/>
          <w:noProof w:val="0"/>
          <w:sz w:val="24"/>
          <w:szCs w:val="24"/>
          <w:lang w:val="de-DE"/>
        </w:rPr>
        <w:t>3GPP TSG RA</w:t>
      </w:r>
      <w:r w:rsidR="00BA1872" w:rsidRPr="009977DA">
        <w:rPr>
          <w:bCs/>
          <w:noProof w:val="0"/>
          <w:sz w:val="24"/>
          <w:szCs w:val="24"/>
          <w:lang w:val="de-DE"/>
        </w:rPr>
        <w:t>N WG</w:t>
      </w:r>
      <w:r w:rsidR="00EA61D9">
        <w:rPr>
          <w:bCs/>
          <w:noProof w:val="0"/>
          <w:sz w:val="24"/>
          <w:szCs w:val="24"/>
          <w:lang w:val="de-DE"/>
        </w:rPr>
        <w:t xml:space="preserve">4 </w:t>
      </w:r>
      <w:r w:rsidR="00B65452" w:rsidRPr="009977DA">
        <w:rPr>
          <w:bCs/>
          <w:noProof w:val="0"/>
          <w:sz w:val="24"/>
          <w:szCs w:val="24"/>
          <w:lang w:val="de-DE"/>
        </w:rPr>
        <w:t>#</w:t>
      </w:r>
      <w:r w:rsidR="00283C4B">
        <w:rPr>
          <w:bCs/>
          <w:noProof w:val="0"/>
          <w:sz w:val="24"/>
          <w:szCs w:val="24"/>
          <w:lang w:val="de-DE"/>
        </w:rPr>
        <w:t>111</w:t>
      </w:r>
      <w:r w:rsidR="001348FE" w:rsidRPr="009977DA">
        <w:rPr>
          <w:bCs/>
          <w:noProof w:val="0"/>
          <w:sz w:val="24"/>
          <w:szCs w:val="24"/>
          <w:lang w:val="de-DE"/>
        </w:rPr>
        <w:tab/>
      </w:r>
      <w:r w:rsidR="007C2657" w:rsidRPr="007C2657">
        <w:rPr>
          <w:bCs/>
          <w:noProof w:val="0"/>
          <w:sz w:val="24"/>
          <w:szCs w:val="24"/>
          <w:lang w:val="de-DE"/>
        </w:rPr>
        <w:t>R4-240</w:t>
      </w:r>
      <w:r w:rsidR="00E05228">
        <w:rPr>
          <w:bCs/>
          <w:noProof w:val="0"/>
          <w:sz w:val="24"/>
          <w:szCs w:val="24"/>
          <w:lang w:val="de-DE"/>
        </w:rPr>
        <w:t>9409</w:t>
      </w:r>
    </w:p>
    <w:p w14:paraId="2CFE1919" w14:textId="4AE5A1B5" w:rsidR="00850D96" w:rsidRPr="00850D96" w:rsidRDefault="00412893" w:rsidP="00CA26CE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>Fukuoka</w:t>
      </w:r>
      <w:r w:rsidR="001D0DBF" w:rsidRPr="001D0DBF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Japan</w:t>
      </w:r>
      <w:r w:rsidR="00EA61D9" w:rsidRPr="001D0DBF">
        <w:rPr>
          <w:bCs/>
          <w:noProof w:val="0"/>
          <w:sz w:val="24"/>
          <w:szCs w:val="24"/>
        </w:rPr>
        <w:t>,</w:t>
      </w:r>
      <w:r w:rsidR="00EA61D9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May</w:t>
      </w:r>
      <w:r w:rsidR="00EA61D9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20</w:t>
      </w:r>
      <w:r w:rsidR="00EA61D9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24</w:t>
      </w:r>
      <w:r w:rsidR="00EA61D9">
        <w:rPr>
          <w:bCs/>
          <w:noProof w:val="0"/>
          <w:sz w:val="24"/>
          <w:szCs w:val="24"/>
        </w:rPr>
        <w:t>, 2024</w:t>
      </w:r>
      <w:bookmarkEnd w:id="0"/>
    </w:p>
    <w:p w14:paraId="30E02941" w14:textId="2B2E7348" w:rsidR="0034111C" w:rsidRPr="001E5981" w:rsidRDefault="00070F15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>
        <w:rPr>
          <w:rFonts w:cs="Arial"/>
          <w:b/>
          <w:bCs/>
          <w:sz w:val="24"/>
          <w:szCs w:val="24"/>
        </w:rPr>
        <w:br/>
      </w:r>
      <w:r w:rsidR="0034111C" w:rsidRPr="00BD2F13">
        <w:rPr>
          <w:rFonts w:cs="Arial"/>
          <w:b/>
          <w:bCs/>
          <w:sz w:val="24"/>
          <w:szCs w:val="24"/>
        </w:rPr>
        <w:t>Agenda item:</w:t>
      </w:r>
      <w:r w:rsidR="0034111C" w:rsidRPr="00BD2F13">
        <w:rPr>
          <w:rFonts w:cs="Arial"/>
          <w:b/>
          <w:bCs/>
          <w:sz w:val="24"/>
        </w:rPr>
        <w:tab/>
      </w:r>
      <w:r w:rsidR="0034111C" w:rsidRPr="00BD2F13">
        <w:rPr>
          <w:rFonts w:cs="Arial"/>
          <w:b/>
          <w:bCs/>
          <w:sz w:val="24"/>
        </w:rPr>
        <w:tab/>
      </w:r>
      <w:r w:rsidR="00412893">
        <w:rPr>
          <w:rFonts w:cs="Arial"/>
          <w:b/>
          <w:bCs/>
          <w:sz w:val="24"/>
        </w:rPr>
        <w:t>10</w:t>
      </w:r>
      <w:r w:rsidR="007E4325">
        <w:rPr>
          <w:rFonts w:cs="Arial"/>
          <w:b/>
          <w:bCs/>
          <w:sz w:val="24"/>
          <w:szCs w:val="24"/>
        </w:rPr>
        <w:t>.2.3</w:t>
      </w:r>
    </w:p>
    <w:p w14:paraId="30E02942" w14:textId="1659FF8F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1C76137B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1800A3" w:rsidRPr="001800A3">
        <w:rPr>
          <w:rFonts w:ascii="Arial" w:hAnsi="Arial" w:cs="Arial"/>
          <w:b/>
          <w:sz w:val="24"/>
          <w:szCs w:val="24"/>
          <w:lang w:val="en-US"/>
        </w:rPr>
        <w:t>O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n </w:t>
      </w:r>
      <w:r w:rsidR="00925D42">
        <w:rPr>
          <w:rFonts w:ascii="Arial" w:hAnsi="Arial" w:cs="Arial"/>
          <w:b/>
          <w:sz w:val="24"/>
          <w:szCs w:val="24"/>
          <w:lang w:val="en-US"/>
        </w:rPr>
        <w:t xml:space="preserve">OTA </w:t>
      </w:r>
      <w:r w:rsidR="000A3C8A">
        <w:rPr>
          <w:rFonts w:ascii="Arial" w:hAnsi="Arial" w:cs="Arial"/>
          <w:b/>
          <w:sz w:val="24"/>
          <w:szCs w:val="24"/>
          <w:lang w:val="en-US"/>
        </w:rPr>
        <w:t xml:space="preserve">test </w:t>
      </w:r>
      <w:r w:rsidR="00925D42">
        <w:rPr>
          <w:rFonts w:ascii="Arial" w:hAnsi="Arial" w:cs="Arial"/>
          <w:b/>
          <w:sz w:val="24"/>
          <w:szCs w:val="24"/>
          <w:lang w:val="en-US"/>
        </w:rPr>
        <w:t>enhancements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1CD817B2" w:rsidRPr="2941E5EC">
        <w:rPr>
          <w:rFonts w:ascii="Arial" w:hAnsi="Arial" w:cs="Arial"/>
          <w:b/>
          <w:bCs/>
          <w:sz w:val="24"/>
          <w:szCs w:val="24"/>
          <w:lang w:val="en-US"/>
        </w:rPr>
        <w:t>- C</w:t>
      </w:r>
      <w:r w:rsidR="62E15006" w:rsidRPr="2941E5EC">
        <w:rPr>
          <w:rFonts w:ascii="Arial" w:hAnsi="Arial" w:cs="Arial"/>
          <w:b/>
          <w:bCs/>
          <w:sz w:val="24"/>
          <w:szCs w:val="24"/>
          <w:lang w:val="en-US"/>
        </w:rPr>
        <w:t>L</w:t>
      </w:r>
      <w:r w:rsidR="1CD817B2" w:rsidRPr="2941E5EC">
        <w:rPr>
          <w:rFonts w:ascii="Arial" w:hAnsi="Arial" w:cs="Arial"/>
          <w:b/>
          <w:bCs/>
          <w:sz w:val="24"/>
          <w:szCs w:val="24"/>
          <w:lang w:val="en-US"/>
        </w:rPr>
        <w:t>TA</w:t>
      </w:r>
      <w:r w:rsidR="00EA61D9" w:rsidRPr="2941E5EC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30E02944" w14:textId="23060CF8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B43D1E">
        <w:rPr>
          <w:rFonts w:ascii="Arial" w:hAnsi="Arial" w:cs="Arial"/>
          <w:b/>
          <w:bCs/>
          <w:sz w:val="24"/>
          <w:szCs w:val="24"/>
        </w:rPr>
        <w:t>Approval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509A437B" w14:textId="77777777" w:rsidR="00070F15" w:rsidRPr="00070F15" w:rsidRDefault="00070F15" w:rsidP="00070F15"/>
    <w:p w14:paraId="38A2D032" w14:textId="5CC6F0E0" w:rsidR="00070F15" w:rsidRPr="00FB595A" w:rsidRDefault="006B7C6F" w:rsidP="00070F15">
      <w:r w:rsidRPr="00FB595A">
        <w:t xml:space="preserve">A </w:t>
      </w:r>
      <w:r w:rsidR="00CE7804" w:rsidRPr="00FB595A">
        <w:t>W</w:t>
      </w:r>
      <w:r w:rsidRPr="00FB595A">
        <w:t xml:space="preserve">ay </w:t>
      </w:r>
      <w:r w:rsidR="00CE7804" w:rsidRPr="00FB595A">
        <w:t>F</w:t>
      </w:r>
      <w:r w:rsidRPr="00FB595A">
        <w:t>orward [1]</w:t>
      </w:r>
      <w:r w:rsidR="00CE0D31" w:rsidRPr="00FB595A">
        <w:t xml:space="preserve"> was agreed in RAN4#110bis in Chang</w:t>
      </w:r>
      <w:r w:rsidRPr="00FB595A">
        <w:t>sha, China. Following agreements were made during the meeting</w:t>
      </w:r>
      <w:r w:rsidR="00901ACA" w:rsidRPr="00FB595A">
        <w:t xml:space="preserve"> and listed in the WF:</w:t>
      </w:r>
    </w:p>
    <w:p w14:paraId="758FB731" w14:textId="77777777" w:rsidR="00CC3B25" w:rsidRPr="00FB595A" w:rsidRDefault="00CC3B25" w:rsidP="00CC3B25">
      <w:pPr>
        <w:pStyle w:val="ListParagraph"/>
        <w:spacing w:after="120"/>
        <w:ind w:leftChars="200" w:left="400"/>
        <w:rPr>
          <w:sz w:val="20"/>
          <w:szCs w:val="20"/>
          <w:lang w:val="en-GB" w:eastAsia="en-US"/>
        </w:rPr>
      </w:pPr>
      <w:r w:rsidRPr="00FB595A">
        <w:rPr>
          <w:rFonts w:hint="eastAsia"/>
          <w:sz w:val="20"/>
          <w:szCs w:val="20"/>
          <w:lang w:val="en-GB" w:eastAsia="en-US"/>
        </w:rPr>
        <w:t>Agreement:</w:t>
      </w:r>
    </w:p>
    <w:p w14:paraId="2573B6D5" w14:textId="77777777" w:rsidR="00CC3B25" w:rsidRPr="00FB595A" w:rsidRDefault="00CC3B25" w:rsidP="00CC3B25">
      <w:pPr>
        <w:pStyle w:val="ListParagraph"/>
        <w:widowControl w:val="0"/>
        <w:numPr>
          <w:ilvl w:val="1"/>
          <w:numId w:val="13"/>
        </w:numPr>
        <w:spacing w:after="120" w:line="259" w:lineRule="auto"/>
        <w:ind w:left="1440" w:firstLineChars="200" w:firstLine="400"/>
        <w:contextualSpacing w:val="0"/>
        <w:jc w:val="both"/>
        <w:rPr>
          <w:sz w:val="20"/>
          <w:szCs w:val="20"/>
          <w:lang w:val="en-GB" w:eastAsia="en-US"/>
        </w:rPr>
      </w:pPr>
      <w:r w:rsidRPr="00FB595A">
        <w:rPr>
          <w:rFonts w:hint="eastAsia"/>
          <w:sz w:val="20"/>
          <w:szCs w:val="20"/>
          <w:lang w:val="en-GB" w:eastAsia="en-US"/>
        </w:rPr>
        <w:t xml:space="preserve">Step 1: further investigate the improvement of the co-location reference antenna if </w:t>
      </w:r>
      <w:proofErr w:type="gramStart"/>
      <w:r w:rsidRPr="00FB595A">
        <w:rPr>
          <w:rFonts w:hint="eastAsia"/>
          <w:sz w:val="20"/>
          <w:szCs w:val="20"/>
          <w:lang w:val="en-GB" w:eastAsia="en-US"/>
        </w:rPr>
        <w:t>necessary;</w:t>
      </w:r>
      <w:proofErr w:type="gramEnd"/>
      <w:r w:rsidRPr="00FB595A">
        <w:rPr>
          <w:rFonts w:hint="eastAsia"/>
          <w:sz w:val="20"/>
          <w:szCs w:val="20"/>
          <w:lang w:val="en-GB" w:eastAsia="en-US"/>
        </w:rPr>
        <w:t xml:space="preserve"> </w:t>
      </w:r>
    </w:p>
    <w:p w14:paraId="6339CFBC" w14:textId="56E29954" w:rsidR="00CC3B25" w:rsidRPr="00FB595A" w:rsidRDefault="00CC3B25" w:rsidP="00CC3B25">
      <w:pPr>
        <w:pStyle w:val="ListParagraph"/>
        <w:widowControl w:val="0"/>
        <w:numPr>
          <w:ilvl w:val="1"/>
          <w:numId w:val="13"/>
        </w:numPr>
        <w:spacing w:after="120" w:line="259" w:lineRule="auto"/>
        <w:ind w:left="1440" w:firstLineChars="200" w:firstLine="400"/>
        <w:contextualSpacing w:val="0"/>
        <w:jc w:val="both"/>
        <w:rPr>
          <w:sz w:val="20"/>
          <w:szCs w:val="20"/>
          <w:lang w:val="en-GB" w:eastAsia="en-US"/>
        </w:rPr>
      </w:pPr>
      <w:r w:rsidRPr="00FB595A">
        <w:rPr>
          <w:rFonts w:hint="eastAsia"/>
          <w:sz w:val="20"/>
          <w:szCs w:val="20"/>
          <w:lang w:val="en-GB" w:eastAsia="en-US"/>
        </w:rPr>
        <w:t>Step 2: If this is agreeable, then further discuss e.g. the relevant scenarios, applicable antenna</w:t>
      </w:r>
      <w:r w:rsidR="00D66366" w:rsidRPr="00FB595A">
        <w:rPr>
          <w:sz w:val="20"/>
          <w:szCs w:val="20"/>
          <w:lang w:val="en-GB" w:eastAsia="en-US"/>
        </w:rPr>
        <w:t xml:space="preserve"> </w:t>
      </w:r>
      <w:r w:rsidRPr="00FB595A">
        <w:rPr>
          <w:rFonts w:hint="eastAsia"/>
          <w:sz w:val="20"/>
          <w:szCs w:val="20"/>
          <w:lang w:val="en-GB" w:eastAsia="en-US"/>
        </w:rPr>
        <w:t xml:space="preserve">types or define requirements on OTA parameters such as field-strength or power </w:t>
      </w:r>
      <w:proofErr w:type="gramStart"/>
      <w:r w:rsidRPr="00FB595A">
        <w:rPr>
          <w:rFonts w:hint="eastAsia"/>
          <w:sz w:val="20"/>
          <w:szCs w:val="20"/>
          <w:lang w:val="en-GB" w:eastAsia="en-US"/>
        </w:rPr>
        <w:t>density</w:t>
      </w:r>
      <w:proofErr w:type="gramEnd"/>
    </w:p>
    <w:p w14:paraId="128FC56A" w14:textId="2EB5F5BB" w:rsidR="00901ACA" w:rsidRPr="00CC3B25" w:rsidRDefault="00CC3B25" w:rsidP="00070F15">
      <w:pPr>
        <w:rPr>
          <w:lang w:val="en-US"/>
        </w:rPr>
      </w:pPr>
      <w:r w:rsidRPr="00FB595A">
        <w:rPr>
          <w:lang w:val="en-US"/>
        </w:rPr>
        <w:t xml:space="preserve">This contribution further elaborates Nokia’s view </w:t>
      </w:r>
      <w:r w:rsidR="00547BDB" w:rsidRPr="00FB595A">
        <w:rPr>
          <w:lang w:val="en-US"/>
        </w:rPr>
        <w:t>on improving the co-location reference antenna and OTA co-location testing.</w:t>
      </w:r>
    </w:p>
    <w:p w14:paraId="49B52A6D" w14:textId="77777777" w:rsidR="00070F15" w:rsidRPr="00070F15" w:rsidRDefault="00070F15" w:rsidP="00070F15"/>
    <w:p w14:paraId="317365C5" w14:textId="2F85DF35" w:rsidR="00070F15" w:rsidRDefault="005B05A3" w:rsidP="0010060F">
      <w:pPr>
        <w:pStyle w:val="Heading1"/>
      </w:pPr>
      <w:bookmarkStart w:id="2" w:name="_Hlk510705081"/>
      <w:r w:rsidRPr="005B05A3">
        <w:t>BS</w:t>
      </w:r>
      <w:r w:rsidR="000A3C8A">
        <w:t>/IAB</w:t>
      </w:r>
      <w:r w:rsidRPr="005B05A3">
        <w:t xml:space="preserve"> OTA co-location reference antenna definition</w:t>
      </w:r>
      <w:r w:rsidR="0010060F">
        <w:t>:</w:t>
      </w:r>
    </w:p>
    <w:p w14:paraId="5E6840E6" w14:textId="363CD292" w:rsidR="0010060F" w:rsidRDefault="00070F15" w:rsidP="00070F15">
      <w:pPr>
        <w:pStyle w:val="Heading1"/>
        <w:numPr>
          <w:ilvl w:val="0"/>
          <w:numId w:val="0"/>
        </w:num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/>
      </w:r>
      <w:r w:rsidRPr="00070F15">
        <w:rPr>
          <w:rFonts w:ascii="Times New Roman" w:hAnsi="Times New Roman"/>
          <w:sz w:val="20"/>
        </w:rPr>
        <w:t>Current OTA co-location reference antenna is defined in T</w:t>
      </w:r>
      <w:r w:rsidR="00003DAA">
        <w:rPr>
          <w:rFonts w:ascii="Times New Roman" w:hAnsi="Times New Roman"/>
          <w:sz w:val="20"/>
        </w:rPr>
        <w:t>S</w:t>
      </w:r>
      <w:r>
        <w:rPr>
          <w:rFonts w:ascii="Times New Roman" w:hAnsi="Times New Roman"/>
          <w:sz w:val="20"/>
        </w:rPr>
        <w:t>3</w:t>
      </w:r>
      <w:r w:rsidR="009C0BBE">
        <w:rPr>
          <w:rFonts w:ascii="Times New Roman" w:hAnsi="Times New Roman"/>
          <w:sz w:val="20"/>
        </w:rPr>
        <w:t>8</w:t>
      </w:r>
      <w:r>
        <w:rPr>
          <w:rFonts w:ascii="Times New Roman" w:hAnsi="Times New Roman"/>
          <w:sz w:val="20"/>
        </w:rPr>
        <w:t>.</w:t>
      </w:r>
      <w:r w:rsidR="009C0BBE">
        <w:rPr>
          <w:rFonts w:ascii="Times New Roman" w:hAnsi="Times New Roman"/>
          <w:sz w:val="20"/>
        </w:rPr>
        <w:t>104</w:t>
      </w:r>
      <w:r w:rsidRPr="00070F15">
        <w:rPr>
          <w:rFonts w:ascii="Times New Roman" w:hAnsi="Times New Roman"/>
          <w:sz w:val="20"/>
        </w:rPr>
        <w:t xml:space="preserve"> [2]</w:t>
      </w:r>
      <w:r w:rsidR="003E678B">
        <w:rPr>
          <w:rFonts w:ascii="Times New Roman" w:hAnsi="Times New Roman"/>
          <w:sz w:val="20"/>
        </w:rPr>
        <w:t xml:space="preserve">. </w:t>
      </w:r>
      <w:r w:rsidR="009C0BBE">
        <w:rPr>
          <w:rFonts w:ascii="Times New Roman" w:hAnsi="Times New Roman"/>
          <w:sz w:val="20"/>
        </w:rPr>
        <w:t>Clause 4.9 defines the following:</w:t>
      </w:r>
    </w:p>
    <w:p w14:paraId="5C46EE75" w14:textId="5AA69F20" w:rsidR="009C0BBE" w:rsidRDefault="009C0BBE" w:rsidP="009C0BBE">
      <w:r>
        <w:t>The co-location reference antenna shall be a single column passive antenna which has the same vertical radiating dimension (h), frequency range, polarization, as the composite antenna of the BS type 1-O and nominal 65° horizontal half-power beamwidth (suitable for 3-sector deployment) and is placed at a distance d from the edge of the BS type 1-O, as shown in figure 4.9-1.</w:t>
      </w:r>
    </w:p>
    <w:p w14:paraId="5C27DB44" w14:textId="03AAC3FB" w:rsidR="009C0BBE" w:rsidRDefault="009C0BBE" w:rsidP="009C0BBE">
      <w:pPr>
        <w:pStyle w:val="Caption"/>
        <w:jc w:val="center"/>
      </w:pPr>
      <w:r w:rsidRPr="009C0BBE">
        <w:rPr>
          <w:noProof/>
        </w:rPr>
        <w:lastRenderedPageBreak/>
        <w:drawing>
          <wp:inline distT="0" distB="0" distL="0" distR="0" wp14:anchorId="492D27F5" wp14:editId="6462CF8C">
            <wp:extent cx="5842300" cy="3962604"/>
            <wp:effectExtent l="0" t="0" r="6350" b="0"/>
            <wp:docPr id="1133649880" name="Picture 1" descr="A diagram of a type of signa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649880" name="Picture 1" descr="A diagram of a type of signal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42300" cy="3962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621E592C" w14:textId="0013B558" w:rsidR="009C0BBE" w:rsidRDefault="009C0BBE" w:rsidP="009C0BBE"/>
    <w:p w14:paraId="23A65A46" w14:textId="77777777" w:rsidR="009C0BBE" w:rsidRDefault="009C0BBE" w:rsidP="009C0BBE">
      <w:r>
        <w:t xml:space="preserve">Edge-to-edge separation d between the BS type 1-O and the co-location reference antenna shall be set to 0.1 m. </w:t>
      </w:r>
    </w:p>
    <w:p w14:paraId="1B2451E7" w14:textId="77777777" w:rsidR="009C0BBE" w:rsidRDefault="009C0BBE" w:rsidP="009C0BBE">
      <w:r>
        <w:t xml:space="preserve">The BS type 1-O and the co-location reference antenna shall be aligned in a common plane perpendicular to the mechanical bore-sight direction, as shown in figure 4.9-1. </w:t>
      </w:r>
    </w:p>
    <w:p w14:paraId="36D69670" w14:textId="77777777" w:rsidR="009C0BBE" w:rsidRDefault="009C0BBE" w:rsidP="009C0BBE">
      <w:r>
        <w:t xml:space="preserve">The co-location reference antenna and the BS type 1-O can have different width. </w:t>
      </w:r>
    </w:p>
    <w:p w14:paraId="032A3514" w14:textId="77777777" w:rsidR="009C0BBE" w:rsidRDefault="009C0BBE" w:rsidP="009C0BBE">
      <w:r>
        <w:t xml:space="preserve">The vertical radiating regions of the co-location reference antenna and the BS type 1-O composite antenna shall be aligned. </w:t>
      </w:r>
    </w:p>
    <w:p w14:paraId="7231ECDA" w14:textId="77777777" w:rsidR="009C0BBE" w:rsidRDefault="009C0BBE" w:rsidP="009C0BBE">
      <w:r>
        <w:t>For co-location requirements where the frequency range of the signal at the co-location reference antenna is different from the BS type 1-O, a co-location reference antenna suitable for the frequency stated in the requirement is assumed.</w:t>
      </w:r>
    </w:p>
    <w:p w14:paraId="2F6CD252" w14:textId="00586D03" w:rsidR="009C0BBE" w:rsidRDefault="009C0BBE" w:rsidP="009C0BBE">
      <w:r>
        <w:t xml:space="preserve">OTA co-location requirements are based on the power at the conducted interface of a </w:t>
      </w:r>
      <w:r>
        <w:rPr>
          <w:i/>
        </w:rPr>
        <w:t>co-location reference antenna</w:t>
      </w:r>
      <w:r>
        <w:t xml:space="preserve">, depending on the requirement this interface is either an input or an output. For </w:t>
      </w:r>
      <w:r>
        <w:rPr>
          <w:i/>
        </w:rPr>
        <w:t xml:space="preserve">BS type 1-O </w:t>
      </w:r>
      <w:r>
        <w:t xml:space="preserve">with dual polarization </w:t>
      </w:r>
      <w:r>
        <w:rPr>
          <w:i/>
        </w:rPr>
        <w:t>the</w:t>
      </w:r>
      <w:r>
        <w:t xml:space="preserve"> </w:t>
      </w:r>
      <w:r>
        <w:rPr>
          <w:i/>
        </w:rPr>
        <w:t xml:space="preserve">co-location reference antenna </w:t>
      </w:r>
      <w:r>
        <w:t>has two conducted interfaces each representing one polarization.</w:t>
      </w:r>
    </w:p>
    <w:p w14:paraId="2A9AC1F5" w14:textId="05D666BC" w:rsidR="008B519F" w:rsidRDefault="002658F1" w:rsidP="00547BDB">
      <w:pPr>
        <w:pStyle w:val="Observation"/>
      </w:pPr>
      <w:r>
        <w:t xml:space="preserve">TS38.104 </w:t>
      </w:r>
      <w:r w:rsidR="00C655E1">
        <w:t xml:space="preserve">states </w:t>
      </w:r>
      <w:r w:rsidR="000F4A5A">
        <w:t xml:space="preserve">that the co-location reference antenna shall be a </w:t>
      </w:r>
      <w:r w:rsidR="00C03C52">
        <w:t>single column passive antenna which has the same vertical radiating dimension (h)</w:t>
      </w:r>
      <w:r w:rsidR="00F93D25">
        <w:t>.</w:t>
      </w:r>
      <w:r w:rsidR="3D157A4B">
        <w:t xml:space="preserve"> </w:t>
      </w:r>
    </w:p>
    <w:p w14:paraId="29B02BAB" w14:textId="40ECFF36" w:rsidR="00BA3895" w:rsidRPr="008B519F" w:rsidRDefault="004A3396" w:rsidP="008B519F">
      <w:pPr>
        <w:pStyle w:val="Observation"/>
      </w:pPr>
      <w:r w:rsidRPr="008B519F">
        <w:t xml:space="preserve">Observation 1 </w:t>
      </w:r>
      <w:r w:rsidR="007F0B11">
        <w:t>does not allow use of other type of antennas</w:t>
      </w:r>
      <w:r w:rsidRPr="008B519F">
        <w:t xml:space="preserve"> </w:t>
      </w:r>
      <w:r w:rsidR="00215E6D" w:rsidRPr="008B519F">
        <w:t xml:space="preserve">e.g. </w:t>
      </w:r>
      <w:r w:rsidR="00145D47" w:rsidRPr="008B519F">
        <w:t xml:space="preserve">wideband horn </w:t>
      </w:r>
      <w:r w:rsidR="00F93D25" w:rsidRPr="008B519F">
        <w:t>antennas.</w:t>
      </w:r>
    </w:p>
    <w:p w14:paraId="50B0EF08" w14:textId="75AAA0DE" w:rsidR="008B519F" w:rsidRDefault="00BC3ADC" w:rsidP="008B519F">
      <w:pPr>
        <w:pStyle w:val="Observation"/>
        <w:numPr>
          <w:ilvl w:val="0"/>
          <w:numId w:val="0"/>
        </w:numPr>
        <w:rPr>
          <w:b w:val="0"/>
          <w:i w:val="0"/>
          <w:kern w:val="0"/>
          <w:lang w:val="en-GB"/>
        </w:rPr>
      </w:pPr>
      <w:r w:rsidRPr="00B73A06">
        <w:rPr>
          <w:b w:val="0"/>
          <w:i w:val="0"/>
          <w:kern w:val="0"/>
          <w:lang w:val="en-GB"/>
        </w:rPr>
        <w:t xml:space="preserve">In addition, </w:t>
      </w:r>
      <w:r w:rsidR="008B519F">
        <w:rPr>
          <w:b w:val="0"/>
          <w:i w:val="0"/>
          <w:kern w:val="0"/>
          <w:lang w:val="en-GB"/>
        </w:rPr>
        <w:t xml:space="preserve">in </w:t>
      </w:r>
      <w:r w:rsidRPr="00B73A06">
        <w:rPr>
          <w:b w:val="0"/>
          <w:i w:val="0"/>
          <w:kern w:val="0"/>
          <w:lang w:val="en-GB"/>
        </w:rPr>
        <w:t xml:space="preserve">TR37.941 </w:t>
      </w:r>
      <w:r w:rsidR="008B519F">
        <w:rPr>
          <w:b w:val="0"/>
          <w:i w:val="0"/>
          <w:kern w:val="0"/>
          <w:lang w:val="en-GB"/>
        </w:rPr>
        <w:t>[4] clause 6.4.3 defines the standard test antenna as:</w:t>
      </w:r>
    </w:p>
    <w:p w14:paraId="0EED1741" w14:textId="6F502224" w:rsidR="00BC3ADC" w:rsidRPr="00B73A06" w:rsidRDefault="008B519F" w:rsidP="00B73A06">
      <w:pPr>
        <w:pStyle w:val="Observation"/>
        <w:numPr>
          <w:ilvl w:val="0"/>
          <w:numId w:val="0"/>
        </w:numPr>
        <w:rPr>
          <w:b w:val="0"/>
          <w:kern w:val="0"/>
          <w:lang w:val="en-GB"/>
        </w:rPr>
      </w:pPr>
      <w:r>
        <w:rPr>
          <w:b w:val="0"/>
          <w:i w:val="0"/>
          <w:iCs/>
          <w:kern w:val="0"/>
          <w:lang w:val="en-GB"/>
        </w:rPr>
        <w:t xml:space="preserve"> </w:t>
      </w:r>
    </w:p>
    <w:p w14:paraId="0D164F18" w14:textId="703AB0E4" w:rsidR="00BA3895" w:rsidRPr="00E11EA5" w:rsidRDefault="00BA3895" w:rsidP="00B73A06">
      <w:pPr>
        <w:pStyle w:val="Heading3"/>
        <w:numPr>
          <w:ilvl w:val="0"/>
          <w:numId w:val="0"/>
        </w:numPr>
        <w:ind w:left="1080"/>
      </w:pPr>
      <w:bookmarkStart w:id="3" w:name="_Toc43738987"/>
      <w:bookmarkStart w:id="4" w:name="_Toc46346748"/>
      <w:bookmarkStart w:id="5" w:name="_Toc53165687"/>
      <w:bookmarkStart w:id="6" w:name="_Toc53166382"/>
      <w:bookmarkStart w:id="7" w:name="_Toc53167076"/>
      <w:bookmarkStart w:id="8" w:name="_Toc61130307"/>
      <w:bookmarkStart w:id="9" w:name="_Toc61131033"/>
      <w:bookmarkStart w:id="10" w:name="_Toc61187875"/>
      <w:bookmarkStart w:id="11" w:name="_Toc83029165"/>
      <w:bookmarkStart w:id="12" w:name="_Toc83919763"/>
      <w:bookmarkStart w:id="13" w:name="_Toc89784784"/>
      <w:bookmarkStart w:id="14" w:name="_Toc137299284"/>
      <w:bookmarkStart w:id="15" w:name="_Toc138888330"/>
      <w:bookmarkStart w:id="16" w:name="_Toc138889054"/>
      <w:bookmarkStart w:id="17" w:name="_Toc145340764"/>
      <w:r w:rsidRPr="00E11EA5">
        <w:t>6.4.3</w:t>
      </w:r>
      <w:r w:rsidR="008B519F">
        <w:t xml:space="preserve"> </w:t>
      </w:r>
      <w:r w:rsidRPr="00E11EA5">
        <w:t>Standard test antenna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BE4F30F" w14:textId="77777777" w:rsidR="00BA3895" w:rsidRPr="00E11EA5" w:rsidRDefault="00BA3895" w:rsidP="00B73A06">
      <w:pPr>
        <w:ind w:left="360"/>
      </w:pPr>
      <w:r w:rsidRPr="00E11EA5">
        <w:t xml:space="preserve">Co-location requirements may also be tested with a standardised test antenna such as a dipole. This has </w:t>
      </w:r>
      <w:proofErr w:type="gramStart"/>
      <w:r w:rsidRPr="00E11EA5">
        <w:t>a number of</w:t>
      </w:r>
      <w:proofErr w:type="gramEnd"/>
      <w:r w:rsidRPr="00E11EA5">
        <w:t xml:space="preserve"> advantages:</w:t>
      </w:r>
    </w:p>
    <w:p w14:paraId="094D47CA" w14:textId="77777777" w:rsidR="00BA3895" w:rsidRPr="00E11EA5" w:rsidRDefault="00BA3895" w:rsidP="00B73A06">
      <w:pPr>
        <w:pStyle w:val="B1"/>
        <w:ind w:left="928"/>
      </w:pPr>
      <w:r w:rsidRPr="00E11EA5">
        <w:t>-</w:t>
      </w:r>
      <w:r w:rsidRPr="00E11EA5">
        <w:tab/>
        <w:t>Standard test antennas are easily available and easier to specify.</w:t>
      </w:r>
    </w:p>
    <w:p w14:paraId="74C7D2D7" w14:textId="77777777" w:rsidR="00BA3895" w:rsidRPr="00E11EA5" w:rsidRDefault="00BA3895" w:rsidP="00B73A06">
      <w:pPr>
        <w:pStyle w:val="B2"/>
        <w:ind w:left="1211"/>
      </w:pPr>
      <w:r w:rsidRPr="00E11EA5">
        <w:lastRenderedPageBreak/>
        <w:t>-</w:t>
      </w:r>
      <w:r w:rsidRPr="00E11EA5">
        <w:tab/>
        <w:t>Repeatability between different conformance testing runs will be greater.</w:t>
      </w:r>
    </w:p>
    <w:p w14:paraId="30F086BB" w14:textId="77777777" w:rsidR="00BA3895" w:rsidRPr="00E11EA5" w:rsidRDefault="00BA3895" w:rsidP="00B73A06">
      <w:pPr>
        <w:pStyle w:val="B1"/>
        <w:ind w:left="928"/>
      </w:pPr>
      <w:r w:rsidRPr="00E11EA5">
        <w:t>-</w:t>
      </w:r>
      <w:r w:rsidRPr="00E11EA5">
        <w:tab/>
        <w:t>Using standard test antennas, fewer antennas will be required for conformance testing.</w:t>
      </w:r>
    </w:p>
    <w:p w14:paraId="166D7AE5" w14:textId="77777777" w:rsidR="00BA3895" w:rsidRPr="00E11EA5" w:rsidRDefault="00BA3895" w:rsidP="00B73A06">
      <w:pPr>
        <w:pStyle w:val="B1"/>
        <w:ind w:left="928"/>
      </w:pPr>
      <w:r w:rsidRPr="00E11EA5">
        <w:t>-</w:t>
      </w:r>
      <w:r w:rsidRPr="00E11EA5">
        <w:tab/>
        <w:t>A standard test antenna can have higher gain in the direction of the BS than a CLTA, so that signal levels can be higher relative to the noise floor in emission measurements and lower test levels can be used in interference measurements.</w:t>
      </w:r>
    </w:p>
    <w:p w14:paraId="44C4ECBC" w14:textId="6A285AD6" w:rsidR="00BA3895" w:rsidRPr="008B519F" w:rsidRDefault="00BA3895" w:rsidP="00B73A06">
      <w:pPr>
        <w:ind w:left="360"/>
      </w:pPr>
      <w:proofErr w:type="gramStart"/>
      <w:r w:rsidRPr="00E11EA5">
        <w:rPr>
          <w:lang w:val="en-US" w:eastAsia="zh-CN"/>
        </w:rPr>
        <w:t>In order to</w:t>
      </w:r>
      <w:proofErr w:type="gramEnd"/>
      <w:r w:rsidRPr="00E11EA5">
        <w:rPr>
          <w:lang w:val="en-US" w:eastAsia="zh-CN"/>
        </w:rPr>
        <w:t xml:space="preserve"> test with a standard test antenna, the translation between measured power levels in the standard test antenna and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 must be shown. The method for translating the power levels in the </w:t>
      </w:r>
      <w:r w:rsidRPr="00E11EA5">
        <w:rPr>
          <w:i/>
          <w:lang w:val="en-US" w:eastAsia="zh-CN"/>
        </w:rPr>
        <w:t>co-location reference antenna</w:t>
      </w:r>
      <w:r w:rsidRPr="00E11EA5">
        <w:rPr>
          <w:lang w:val="en-US" w:eastAsia="zh-CN"/>
        </w:rPr>
        <w:t xml:space="preserve"> to the standard test antenna and vice versa is </w:t>
      </w:r>
      <w:r w:rsidRPr="00E11EA5">
        <w:t>not covered by the present release of this technical report</w:t>
      </w:r>
      <w:r w:rsidRPr="00E11EA5">
        <w:rPr>
          <w:lang w:val="en-US" w:eastAsia="zh-CN"/>
        </w:rPr>
        <w:t>.</w:t>
      </w:r>
    </w:p>
    <w:p w14:paraId="5030B805" w14:textId="2A253F49" w:rsidR="00BC3ADC" w:rsidRDefault="008B519F" w:rsidP="2941E5EC">
      <w:pPr>
        <w:pStyle w:val="Observation"/>
        <w:rPr>
          <w:lang w:val="en-GB"/>
        </w:rPr>
      </w:pPr>
      <w:r>
        <w:rPr>
          <w:lang w:val="en-GB"/>
        </w:rPr>
        <w:t xml:space="preserve">TR37.941 defines a standard test antenna with </w:t>
      </w:r>
      <w:proofErr w:type="gramStart"/>
      <w:r>
        <w:rPr>
          <w:lang w:val="en-GB"/>
        </w:rPr>
        <w:t>a number of</w:t>
      </w:r>
      <w:proofErr w:type="gramEnd"/>
      <w:r>
        <w:rPr>
          <w:lang w:val="en-GB"/>
        </w:rPr>
        <w:t xml:space="preserve"> advantage</w:t>
      </w:r>
      <w:r w:rsidR="00B73A06">
        <w:rPr>
          <w:lang w:val="en-GB"/>
        </w:rPr>
        <w:t>s.</w:t>
      </w:r>
    </w:p>
    <w:p w14:paraId="5C5239AC" w14:textId="1A95BCB5" w:rsidR="00E679DC" w:rsidRPr="00B73A06" w:rsidRDefault="00857A0C" w:rsidP="00E679DC">
      <w:r w:rsidRPr="00332722">
        <w:t xml:space="preserve">TR37.941 defines a standard test antenna </w:t>
      </w:r>
      <w:r w:rsidR="009E3412" w:rsidRPr="00332722">
        <w:t xml:space="preserve">that would allow use of other antenna types as currently </w:t>
      </w:r>
      <w:r w:rsidR="00C139F1" w:rsidRPr="00332722">
        <w:t>in TS38.104.</w:t>
      </w:r>
      <w:r w:rsidR="00585F09" w:rsidRPr="00332722">
        <w:t xml:space="preserve"> Standard test antenna should be implemented in TS38.104.</w:t>
      </w:r>
    </w:p>
    <w:p w14:paraId="33D34579" w14:textId="2E98AD1A" w:rsidR="00147D39" w:rsidRDefault="00B73A06" w:rsidP="00147D39">
      <w:pPr>
        <w:pStyle w:val="Proposal"/>
      </w:pPr>
      <w:r>
        <w:t xml:space="preserve"> </w:t>
      </w:r>
      <w:r w:rsidR="00147D39">
        <w:t>RAN4 to study</w:t>
      </w:r>
      <w:r w:rsidR="00FA2CD9">
        <w:t xml:space="preserve"> </w:t>
      </w:r>
      <w:r w:rsidR="00147D39">
        <w:t>chang</w:t>
      </w:r>
      <w:r w:rsidR="006704FB">
        <w:t>ing</w:t>
      </w:r>
      <w:r w:rsidR="00147D39">
        <w:t xml:space="preserve"> the </w:t>
      </w:r>
      <w:r w:rsidR="005D454B">
        <w:t xml:space="preserve">definition of </w:t>
      </w:r>
      <w:r w:rsidR="00E02FC8">
        <w:t>the co-location reference antenna</w:t>
      </w:r>
      <w:r w:rsidR="006704FB">
        <w:t xml:space="preserve"> in TS38.104 </w:t>
      </w:r>
      <w:r w:rsidR="00AC73B8">
        <w:t xml:space="preserve">to </w:t>
      </w:r>
      <w:r w:rsidR="007F0B11">
        <w:t>allow</w:t>
      </w:r>
      <w:r w:rsidR="00AC73B8">
        <w:t xml:space="preserve"> us</w:t>
      </w:r>
      <w:r w:rsidR="007F0B11">
        <w:t>age of</w:t>
      </w:r>
      <w:r w:rsidR="00AC73B8">
        <w:t xml:space="preserve"> </w:t>
      </w:r>
      <w:r w:rsidR="008F2D2B">
        <w:t xml:space="preserve">other </w:t>
      </w:r>
      <w:r w:rsidR="00530BA7">
        <w:t xml:space="preserve">types of </w:t>
      </w:r>
      <w:r w:rsidR="00F93D25">
        <w:t>antennas.</w:t>
      </w:r>
    </w:p>
    <w:p w14:paraId="4616447F" w14:textId="77777777" w:rsidR="00F37E1D" w:rsidRDefault="00F37E1D" w:rsidP="009C0BBE">
      <w:pPr>
        <w:rPr>
          <w:lang w:val="en-US"/>
        </w:rPr>
      </w:pPr>
    </w:p>
    <w:p w14:paraId="35D47F61" w14:textId="75353D9D" w:rsidR="00650DE9" w:rsidRDefault="009D6BCE" w:rsidP="009C0BBE">
      <w:pPr>
        <w:rPr>
          <w:lang w:val="en-US"/>
        </w:rPr>
      </w:pPr>
      <w:r>
        <w:rPr>
          <w:lang w:val="en-US"/>
        </w:rPr>
        <w:t xml:space="preserve">For reference, </w:t>
      </w:r>
      <w:r w:rsidR="00650DE9">
        <w:rPr>
          <w:lang w:val="en-US"/>
        </w:rPr>
        <w:t>Co-location test antenna (CLTA) is defined in TS38.141-2 [3]:</w:t>
      </w:r>
    </w:p>
    <w:p w14:paraId="2DC0114F" w14:textId="77777777" w:rsidR="00650DE9" w:rsidRDefault="00650DE9" w:rsidP="00650DE9">
      <w:pPr>
        <w:pStyle w:val="Heading3"/>
        <w:numPr>
          <w:ilvl w:val="0"/>
          <w:numId w:val="0"/>
        </w:numPr>
        <w:ind w:left="720" w:hanging="720"/>
        <w:rPr>
          <w:lang w:eastAsia="zh-CN"/>
        </w:rPr>
      </w:pPr>
      <w:bookmarkStart w:id="18" w:name="_Toc21102623"/>
      <w:bookmarkStart w:id="19" w:name="_Toc29810472"/>
      <w:bookmarkStart w:id="20" w:name="_Toc36635824"/>
      <w:bookmarkStart w:id="21" w:name="_Toc37272770"/>
      <w:bookmarkStart w:id="22" w:name="_Toc45885847"/>
      <w:bookmarkStart w:id="23" w:name="_Toc53182956"/>
      <w:bookmarkStart w:id="24" w:name="_Toc58915623"/>
      <w:bookmarkStart w:id="25" w:name="_Toc58917804"/>
      <w:bookmarkStart w:id="26" w:name="_Toc66693673"/>
      <w:bookmarkStart w:id="27" w:name="_Toc74915625"/>
      <w:bookmarkStart w:id="28" w:name="_Toc76114250"/>
      <w:bookmarkStart w:id="29" w:name="_Toc76544136"/>
      <w:bookmarkStart w:id="30" w:name="_Toc82536258"/>
      <w:bookmarkStart w:id="31" w:name="_Toc89952551"/>
      <w:bookmarkStart w:id="32" w:name="_Toc98766367"/>
      <w:bookmarkStart w:id="33" w:name="_Toc99702730"/>
      <w:bookmarkStart w:id="34" w:name="_Toc106206516"/>
      <w:bookmarkStart w:id="35" w:name="_Toc115080518"/>
      <w:bookmarkStart w:id="36" w:name="_Toc121999398"/>
      <w:bookmarkStart w:id="37" w:name="_Toc124154297"/>
      <w:bookmarkStart w:id="38" w:name="_Toc137396221"/>
      <w:bookmarkStart w:id="39" w:name="_Toc156577661"/>
      <w:r>
        <w:rPr>
          <w:lang w:eastAsia="zh-CN"/>
        </w:rPr>
        <w:t>4.12.2</w:t>
      </w:r>
      <w:r>
        <w:rPr>
          <w:lang w:eastAsia="zh-CN"/>
        </w:rPr>
        <w:tab/>
        <w:t>Co-location test antenna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C64D286" w14:textId="77777777" w:rsidR="00650DE9" w:rsidRDefault="00650DE9" w:rsidP="00650DE9">
      <w:pPr>
        <w:pStyle w:val="Heading4"/>
        <w:numPr>
          <w:ilvl w:val="0"/>
          <w:numId w:val="0"/>
        </w:numPr>
        <w:ind w:left="864" w:hanging="864"/>
        <w:rPr>
          <w:lang w:eastAsia="zh-CN"/>
        </w:rPr>
      </w:pPr>
      <w:bookmarkStart w:id="40" w:name="_Toc21102624"/>
      <w:bookmarkStart w:id="41" w:name="_Toc29810473"/>
      <w:bookmarkStart w:id="42" w:name="_Toc36635825"/>
      <w:bookmarkStart w:id="43" w:name="_Toc37272771"/>
      <w:bookmarkStart w:id="44" w:name="_Toc45885848"/>
      <w:bookmarkStart w:id="45" w:name="_Toc53182957"/>
      <w:bookmarkStart w:id="46" w:name="_Toc58915624"/>
      <w:bookmarkStart w:id="47" w:name="_Toc58917805"/>
      <w:bookmarkStart w:id="48" w:name="_Toc66693674"/>
      <w:bookmarkStart w:id="49" w:name="_Toc74915626"/>
      <w:bookmarkStart w:id="50" w:name="_Toc76114251"/>
      <w:bookmarkStart w:id="51" w:name="_Toc76544137"/>
      <w:bookmarkStart w:id="52" w:name="_Toc82536259"/>
      <w:bookmarkStart w:id="53" w:name="_Toc89952552"/>
      <w:bookmarkStart w:id="54" w:name="_Toc98766368"/>
      <w:bookmarkStart w:id="55" w:name="_Toc99702731"/>
      <w:bookmarkStart w:id="56" w:name="_Toc106206517"/>
      <w:bookmarkStart w:id="57" w:name="_Toc115080519"/>
      <w:bookmarkStart w:id="58" w:name="_Toc121999399"/>
      <w:bookmarkStart w:id="59" w:name="_Toc124154298"/>
      <w:bookmarkStart w:id="60" w:name="_Toc137396222"/>
      <w:bookmarkStart w:id="61" w:name="_Toc156577662"/>
      <w:r>
        <w:rPr>
          <w:lang w:eastAsia="zh-CN"/>
        </w:rPr>
        <w:t>4.12.2.1</w:t>
      </w:r>
      <w:r>
        <w:rPr>
          <w:lang w:eastAsia="zh-CN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2ED3BD2" w14:textId="77777777" w:rsidR="00650DE9" w:rsidRDefault="00650DE9" w:rsidP="00650DE9">
      <w:pPr>
        <w:rPr>
          <w:lang w:val="en-US" w:eastAsia="zh-CN"/>
        </w:rPr>
      </w:pPr>
      <w:r>
        <w:rPr>
          <w:lang w:val="en-US" w:eastAsia="zh-CN"/>
        </w:rPr>
        <w:t xml:space="preserve">Co-location requirements are specified as power levels into or out of the conducted interface of the </w:t>
      </w:r>
      <w:r>
        <w:rPr>
          <w:i/>
          <w:lang w:val="en-US" w:eastAsia="zh-CN"/>
        </w:rPr>
        <w:t>co-location reference antenna</w:t>
      </w:r>
      <w:r>
        <w:rPr>
          <w:lang w:val="en-US" w:eastAsia="zh-CN"/>
        </w:rPr>
        <w:t xml:space="preserve">. For conformance testing the requirements are translated to the input or output of a </w:t>
      </w:r>
      <w:r>
        <w:rPr>
          <w:i/>
          <w:lang w:val="en-US" w:eastAsia="zh-CN"/>
        </w:rPr>
        <w:t>co-location test antenna</w:t>
      </w:r>
      <w:r>
        <w:rPr>
          <w:lang w:val="en-US" w:eastAsia="zh-CN"/>
        </w:rPr>
        <w:t xml:space="preserve"> (CLTA).</w:t>
      </w:r>
    </w:p>
    <w:p w14:paraId="621C924C" w14:textId="77777777" w:rsidR="00650DE9" w:rsidRDefault="00650DE9" w:rsidP="00650DE9">
      <w:pPr>
        <w:rPr>
          <w:lang w:val="en-US" w:eastAsia="zh-CN"/>
        </w:rPr>
      </w:pPr>
      <w:r>
        <w:rPr>
          <w:lang w:val="en-US" w:eastAsia="zh-CN"/>
        </w:rPr>
        <w:t>A CLTA is a practical antenna which can be used to test conformance to the co-location requirements.</w:t>
      </w:r>
    </w:p>
    <w:p w14:paraId="7D25517D" w14:textId="77777777" w:rsidR="00650DE9" w:rsidRDefault="00650DE9" w:rsidP="00BE5663">
      <w:pPr>
        <w:pStyle w:val="Heading4"/>
        <w:numPr>
          <w:ilvl w:val="0"/>
          <w:numId w:val="0"/>
        </w:numPr>
        <w:ind w:left="864" w:hanging="864"/>
        <w:rPr>
          <w:lang w:val="en-US" w:eastAsia="zh-CN"/>
        </w:rPr>
      </w:pPr>
      <w:bookmarkStart w:id="62" w:name="_Toc21102625"/>
      <w:bookmarkStart w:id="63" w:name="_Toc29810474"/>
      <w:bookmarkStart w:id="64" w:name="_Toc36635826"/>
      <w:bookmarkStart w:id="65" w:name="_Toc37272772"/>
      <w:bookmarkStart w:id="66" w:name="_Toc45885849"/>
      <w:bookmarkStart w:id="67" w:name="_Toc53182958"/>
      <w:bookmarkStart w:id="68" w:name="_Toc58915625"/>
      <w:bookmarkStart w:id="69" w:name="_Toc58917806"/>
      <w:bookmarkStart w:id="70" w:name="_Toc66693675"/>
      <w:bookmarkStart w:id="71" w:name="_Toc74915627"/>
      <w:bookmarkStart w:id="72" w:name="_Toc76114252"/>
      <w:bookmarkStart w:id="73" w:name="_Toc76544138"/>
      <w:bookmarkStart w:id="74" w:name="_Toc82536260"/>
      <w:bookmarkStart w:id="75" w:name="_Toc89952553"/>
      <w:bookmarkStart w:id="76" w:name="_Toc98766369"/>
      <w:bookmarkStart w:id="77" w:name="_Toc99702732"/>
      <w:bookmarkStart w:id="78" w:name="_Toc106206518"/>
      <w:bookmarkStart w:id="79" w:name="_Toc115080520"/>
      <w:bookmarkStart w:id="80" w:name="_Toc121999400"/>
      <w:bookmarkStart w:id="81" w:name="_Toc124154299"/>
      <w:bookmarkStart w:id="82" w:name="_Toc137396223"/>
      <w:bookmarkStart w:id="83" w:name="_Toc156577663"/>
      <w:r>
        <w:rPr>
          <w:lang w:eastAsia="zh-CN"/>
        </w:rPr>
        <w:t>4.1</w:t>
      </w:r>
      <w:r>
        <w:rPr>
          <w:lang w:val="en-US" w:eastAsia="zh-CN"/>
        </w:rPr>
        <w:t>2</w:t>
      </w:r>
      <w:r>
        <w:rPr>
          <w:lang w:eastAsia="zh-CN"/>
        </w:rPr>
        <w:t>.2.2</w:t>
      </w:r>
      <w:r>
        <w:rPr>
          <w:lang w:eastAsia="zh-CN"/>
        </w:rPr>
        <w:tab/>
        <w:t>Co-location</w:t>
      </w:r>
      <w:r>
        <w:rPr>
          <w:lang w:val="en-US" w:eastAsia="zh-CN"/>
        </w:rPr>
        <w:t xml:space="preserve"> </w:t>
      </w:r>
      <w:r>
        <w:rPr>
          <w:lang w:eastAsia="zh-CN"/>
        </w:rPr>
        <w:t>test antenna</w:t>
      </w:r>
      <w:r>
        <w:rPr>
          <w:lang w:val="en-US" w:eastAsia="zh-CN"/>
        </w:rPr>
        <w:t xml:space="preserve"> characteristics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1BB41E20" w14:textId="77777777" w:rsidR="00650DE9" w:rsidRDefault="00650DE9" w:rsidP="00650DE9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i/>
          <w:lang w:val="en-US" w:eastAsia="zh-CN"/>
        </w:rPr>
        <w:t xml:space="preserve"> co-location test antenna</w:t>
      </w:r>
      <w:r>
        <w:rPr>
          <w:lang w:val="en-US" w:eastAsia="zh-CN"/>
        </w:rPr>
        <w:t xml:space="preserve"> is a practical passive antenna that is used for conformance testing of the co-location requirements and is based on the definition of the </w:t>
      </w:r>
      <w:r>
        <w:rPr>
          <w:i/>
          <w:lang w:val="en-US" w:eastAsia="zh-CN"/>
        </w:rPr>
        <w:t>co-location reference antenna</w:t>
      </w:r>
      <w:r>
        <w:rPr>
          <w:lang w:val="en-US" w:eastAsia="zh-CN"/>
        </w:rPr>
        <w:t>. A CLTA shall comply with the requirements specified in table 4.12.2.2-1.</w:t>
      </w:r>
    </w:p>
    <w:p w14:paraId="082C8BA8" w14:textId="67F472E3" w:rsidR="00650DE9" w:rsidRDefault="00650DE9" w:rsidP="00650DE9">
      <w:pPr>
        <w:rPr>
          <w:lang w:val="en-US" w:eastAsia="zh-CN"/>
        </w:rPr>
      </w:pPr>
      <w:r>
        <w:rPr>
          <w:lang w:val="en-US" w:eastAsia="zh-CN"/>
        </w:rPr>
        <w:t>Translation of the requirements to other test antennas are not precluded but suitable translations between the co-location reference antenna and test antenna must be provided to demonstrate that the method is within the specified MU.</w:t>
      </w:r>
    </w:p>
    <w:p w14:paraId="660351CD" w14:textId="77777777" w:rsidR="00B3342E" w:rsidRDefault="00B3342E" w:rsidP="00B3342E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 xml:space="preserve">The currently defined CLTAs are suitable for testing </w:t>
      </w:r>
      <w:r>
        <w:rPr>
          <w:i/>
          <w:iCs/>
        </w:rPr>
        <w:t>BS type 1-O</w:t>
      </w:r>
      <w:r>
        <w:rPr>
          <w:lang w:val="en-US" w:eastAsia="zh-CN"/>
        </w:rPr>
        <w:t xml:space="preserve"> implemented with a planar antenna array. The method for testing BS with other antenna array implementations is </w:t>
      </w:r>
      <w:r>
        <w:t>not covered by the present release of this specification</w:t>
      </w:r>
      <w:r>
        <w:rPr>
          <w:lang w:val="en-US" w:eastAsia="zh-CN"/>
        </w:rPr>
        <w:t>.</w:t>
      </w:r>
    </w:p>
    <w:p w14:paraId="2866065B" w14:textId="77777777" w:rsidR="00B3342E" w:rsidRDefault="00B3342E" w:rsidP="00B3342E">
      <w:pPr>
        <w:pStyle w:val="TH"/>
      </w:pPr>
      <w:r>
        <w:lastRenderedPageBreak/>
        <w:t>Table 4.12.2.2-1: CLTA characteristics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B3342E" w14:paraId="2664E392" w14:textId="77777777" w:rsidTr="00B3342E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EA593" w14:textId="77777777" w:rsidR="00B3342E" w:rsidRDefault="00B3342E">
            <w:pPr>
              <w:pStyle w:val="TAH"/>
            </w:pPr>
            <w: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F2F468" w14:textId="77777777" w:rsidR="00B3342E" w:rsidRDefault="00B3342E">
            <w:pPr>
              <w:pStyle w:val="TAH"/>
            </w:pPr>
            <w:r>
              <w:t>In-band CLTA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972B4C" w14:textId="77777777" w:rsidR="00B3342E" w:rsidRDefault="00B3342E">
            <w:pPr>
              <w:pStyle w:val="TAH"/>
            </w:pPr>
            <w:r>
              <w:t>Out-of-band CLTAs</w:t>
            </w:r>
          </w:p>
        </w:tc>
      </w:tr>
      <w:tr w:rsidR="00B3342E" w14:paraId="61BD5394" w14:textId="77777777" w:rsidTr="00B3342E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7B0D2B" w14:textId="77777777" w:rsidR="00B3342E" w:rsidRDefault="00B3342E">
            <w:pPr>
              <w:pStyle w:val="TAL"/>
            </w:pPr>
            <w:r>
              <w:t>Vertical radiating dimension (h)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4D5C8" w14:textId="77777777" w:rsidR="00B3342E" w:rsidRDefault="00B3342E">
            <w:pPr>
              <w:pStyle w:val="TAC"/>
            </w:pPr>
            <w:r>
              <w:t>Test object vertical radiating length ±30%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7A251C" w14:textId="77777777" w:rsidR="00B3342E" w:rsidRDefault="00B3342E">
            <w:pPr>
              <w:pStyle w:val="TAC"/>
            </w:pPr>
            <w:r>
              <w:t>Test object vertical radiating length ±30%</w:t>
            </w:r>
          </w:p>
          <w:p w14:paraId="12EE79A4" w14:textId="77777777" w:rsidR="00B3342E" w:rsidRDefault="00B3342E">
            <w:pPr>
              <w:pStyle w:val="TAC"/>
            </w:pPr>
            <w:r>
              <w:t xml:space="preserve">(Note </w:t>
            </w:r>
            <w:r>
              <w:rPr>
                <w:lang w:eastAsia="zh-CN"/>
              </w:rPr>
              <w:t>2</w:t>
            </w:r>
            <w:r>
              <w:t>)</w:t>
            </w:r>
          </w:p>
        </w:tc>
      </w:tr>
      <w:tr w:rsidR="00B3342E" w14:paraId="090421FF" w14:textId="77777777" w:rsidTr="00B3342E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C4E26" w14:textId="77777777" w:rsidR="00B3342E" w:rsidRDefault="00B3342E">
            <w:pPr>
              <w:pStyle w:val="TAL"/>
            </w:pPr>
            <w:r>
              <w:t>Horizontal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8EEB89" w14:textId="77777777" w:rsidR="00B3342E" w:rsidRDefault="00B3342E">
            <w:pPr>
              <w:pStyle w:val="TAC"/>
            </w:pPr>
            <w:r>
              <w:t>65° ± 10°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EEB78B" w14:textId="77777777" w:rsidR="00B3342E" w:rsidRDefault="00B3342E">
            <w:pPr>
              <w:pStyle w:val="TAC"/>
            </w:pPr>
            <w:r>
              <w:t>65° ± 10°</w:t>
            </w:r>
          </w:p>
        </w:tc>
      </w:tr>
      <w:tr w:rsidR="00B3342E" w14:paraId="6A262EAE" w14:textId="77777777" w:rsidTr="00B3342E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98E696" w14:textId="77777777" w:rsidR="00B3342E" w:rsidRDefault="00B3342E">
            <w:pPr>
              <w:pStyle w:val="TAL"/>
            </w:pPr>
            <w:r>
              <w:t>Vertical beam width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D2F61D" w14:textId="77777777" w:rsidR="00B3342E" w:rsidRDefault="00B3342E">
            <w:pPr>
              <w:pStyle w:val="TAC"/>
            </w:pPr>
            <w:r>
              <w:t>N/A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38867C" w14:textId="77777777" w:rsidR="00B3342E" w:rsidRDefault="00B3342E">
            <w:pPr>
              <w:pStyle w:val="TAC"/>
            </w:pPr>
            <w:r>
              <w:t>The half-power vertical beam width of the CLTA equals the narrowest declared (D.3) vertical beamwidth ±3°</w:t>
            </w:r>
          </w:p>
          <w:p w14:paraId="058C159F" w14:textId="77777777" w:rsidR="00B3342E" w:rsidRDefault="00B3342E">
            <w:pPr>
              <w:pStyle w:val="TAC"/>
            </w:pPr>
            <w:r>
              <w:rPr>
                <w:lang w:eastAsia="zh-CN"/>
              </w:rPr>
              <w:t>(Note 2)</w:t>
            </w:r>
          </w:p>
        </w:tc>
      </w:tr>
      <w:tr w:rsidR="00B3342E" w14:paraId="3BD40D3C" w14:textId="77777777" w:rsidTr="00B3342E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D9B2B5" w14:textId="77777777" w:rsidR="00B3342E" w:rsidRDefault="00B3342E">
            <w:pPr>
              <w:pStyle w:val="TAL"/>
            </w:pPr>
            <w:r>
              <w:rPr>
                <w:rFonts w:eastAsia="Malgun Gothic"/>
              </w:rPr>
              <w:t>Polarization</w:t>
            </w:r>
            <w:r>
              <w:t xml:space="preserve"> (Note 3)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9C05E" w14:textId="77777777" w:rsidR="00B3342E" w:rsidRDefault="00B3342E">
            <w:pPr>
              <w:pStyle w:val="TAC"/>
            </w:pPr>
            <w:r>
              <w:rPr>
                <w:rFonts w:eastAsia="Malgun Gothic"/>
              </w:rPr>
              <w:t>Match</w:t>
            </w:r>
            <w:r>
              <w:t xml:space="preserve"> (Note4)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59E3A" w14:textId="77777777" w:rsidR="00B3342E" w:rsidRDefault="00B3342E">
            <w:pPr>
              <w:pStyle w:val="TAC"/>
            </w:pPr>
            <w:r>
              <w:rPr>
                <w:rFonts w:eastAsia="Malgun Gothic"/>
              </w:rPr>
              <w:t>Match to in-band</w:t>
            </w:r>
            <w:r>
              <w:t xml:space="preserve"> (Note 4)</w:t>
            </w:r>
          </w:p>
        </w:tc>
      </w:tr>
      <w:tr w:rsidR="00B3342E" w14:paraId="7167BD66" w14:textId="77777777" w:rsidTr="00B3342E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C7B6E" w14:textId="77777777" w:rsidR="00B3342E" w:rsidRDefault="00B3342E">
            <w:pPr>
              <w:pStyle w:val="TAL"/>
            </w:pPr>
            <w:r>
              <w:t>Conducted interface return loss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E8137C" w14:textId="77777777" w:rsidR="00B3342E" w:rsidRDefault="00B3342E">
            <w:pPr>
              <w:pStyle w:val="TAC"/>
            </w:pPr>
            <w:r>
              <w:t>&gt; 10 dB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064CB" w14:textId="77777777" w:rsidR="00B3342E" w:rsidRDefault="00B3342E">
            <w:pPr>
              <w:pStyle w:val="TAC"/>
            </w:pPr>
            <w:r>
              <w:t>&gt; 10 dB</w:t>
            </w:r>
          </w:p>
        </w:tc>
      </w:tr>
      <w:tr w:rsidR="00B3342E" w14:paraId="21E161B9" w14:textId="77777777" w:rsidTr="00B3342E">
        <w:trPr>
          <w:cantSplit/>
          <w:jc w:val="center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9E36C" w14:textId="77777777" w:rsidR="00B3342E" w:rsidRDefault="00B3342E">
            <w:pPr>
              <w:pStyle w:val="TAN"/>
            </w:pPr>
            <w:r>
              <w:t>NOTE 1:</w:t>
            </w:r>
            <w:r>
              <w:rPr>
                <w:rFonts w:cs="Arial"/>
                <w:szCs w:val="18"/>
              </w:rPr>
              <w:tab/>
            </w:r>
            <w:r>
              <w:t>If a multi-column or multi-band antenna is used the column closest to the NR BS shall be selected while other columns are terminated during testing.</w:t>
            </w:r>
          </w:p>
          <w:p w14:paraId="48F67954" w14:textId="77777777" w:rsidR="00B3342E" w:rsidRDefault="00B3342E">
            <w:pPr>
              <w:pStyle w:val="TAN"/>
            </w:pPr>
            <w:r>
              <w:rPr>
                <w:rFonts w:eastAsia="Malgun Gothic"/>
              </w:rPr>
              <w:t xml:space="preserve">NOTE </w:t>
            </w:r>
            <w:r>
              <w:rPr>
                <w:lang w:eastAsia="zh-CN"/>
              </w:rPr>
              <w:t>2</w:t>
            </w:r>
            <w:r>
              <w:rPr>
                <w:rFonts w:eastAsia="Malgun Gothic"/>
              </w:rPr>
              <w:t>:</w:t>
            </w:r>
            <w:r>
              <w:tab/>
              <w:t xml:space="preserve">The vertical radiating dimension definition </w:t>
            </w:r>
            <w:r>
              <w:rPr>
                <w:lang w:eastAsia="zh-CN"/>
              </w:rPr>
              <w:t>shall be used</w:t>
            </w:r>
            <w:r>
              <w:t xml:space="preserve"> instead of the vertical beam width definition when the test chamber dimensions limit the use of vertical beam width definition. </w:t>
            </w:r>
            <w:proofErr w:type="gramStart"/>
            <w:r>
              <w:t>Otherwise</w:t>
            </w:r>
            <w:proofErr w:type="gramEnd"/>
            <w:r>
              <w:t xml:space="preserve"> the vertical beam width definition shall be used.</w:t>
            </w:r>
          </w:p>
          <w:p w14:paraId="32997637" w14:textId="77777777" w:rsidR="00B3342E" w:rsidRDefault="00B3342E">
            <w:pPr>
              <w:pStyle w:val="TAN"/>
            </w:pPr>
            <w:r>
              <w:t>NOTE 3:</w:t>
            </w:r>
            <w:r>
              <w:rPr>
                <w:rFonts w:cs="Arial"/>
                <w:szCs w:val="18"/>
              </w:rPr>
              <w:tab/>
            </w:r>
            <w:r>
              <w:t xml:space="preserve">For </w:t>
            </w:r>
            <w:r>
              <w:rPr>
                <w:i/>
              </w:rPr>
              <w:t>BS type 1-O</w:t>
            </w:r>
            <w:r>
              <w:t xml:space="preserve"> with dual polarization the CLTA has two conducted interfaces each representing one polarization.</w:t>
            </w:r>
          </w:p>
          <w:p w14:paraId="4458E8A2" w14:textId="77777777" w:rsidR="00B3342E" w:rsidRDefault="00B3342E">
            <w:pPr>
              <w:pStyle w:val="TAN"/>
              <w:rPr>
                <w:rFonts w:ascii="Calibri" w:hAnsi="Calibri"/>
                <w:sz w:val="22"/>
                <w:szCs w:val="22"/>
              </w:rPr>
            </w:pPr>
            <w:r>
              <w:t>NOTE 4:</w:t>
            </w:r>
            <w:r>
              <w:rPr>
                <w:rFonts w:cs="Arial"/>
                <w:szCs w:val="18"/>
              </w:rPr>
              <w:tab/>
            </w:r>
            <w:r>
              <w:t>Matched to the polarization of EUT antenna.</w:t>
            </w:r>
          </w:p>
        </w:tc>
      </w:tr>
    </w:tbl>
    <w:p w14:paraId="77B10DE1" w14:textId="77777777" w:rsidR="00650DE9" w:rsidRPr="00B3342E" w:rsidRDefault="00650DE9" w:rsidP="00650DE9"/>
    <w:p w14:paraId="3384A9C4" w14:textId="661C5C63" w:rsidR="00B3342E" w:rsidRPr="00B6514E" w:rsidRDefault="00650DE9" w:rsidP="009C0BBE">
      <w:r>
        <w:rPr>
          <w:lang w:val="en-US"/>
        </w:rPr>
        <w:t>We see that there is</w:t>
      </w:r>
      <w:r w:rsidR="0088707E">
        <w:rPr>
          <w:lang w:val="en-US"/>
        </w:rPr>
        <w:t xml:space="preserve"> a great</w:t>
      </w:r>
      <w:r>
        <w:rPr>
          <w:lang w:val="en-US"/>
        </w:rPr>
        <w:t xml:space="preserve"> need for im</w:t>
      </w:r>
      <w:r w:rsidR="00B3342E">
        <w:rPr>
          <w:lang w:val="en-US"/>
        </w:rPr>
        <w:t>provement</w:t>
      </w:r>
      <w:r w:rsidRPr="00650DE9">
        <w:t xml:space="preserve"> </w:t>
      </w:r>
      <w:r w:rsidR="006E3F47">
        <w:rPr>
          <w:lang w:val="en-US"/>
        </w:rPr>
        <w:t xml:space="preserve">in OTA co-location testing. </w:t>
      </w:r>
      <w:r w:rsidR="0084054B" w:rsidRPr="00650DE9">
        <w:t>Single column passive antennas are not readily available for all</w:t>
      </w:r>
      <w:r w:rsidR="00F8346D">
        <w:rPr>
          <w:lang w:val="en-US"/>
        </w:rPr>
        <w:t xml:space="preserve"> of</w:t>
      </w:r>
      <w:r w:rsidR="0084054B" w:rsidRPr="00650DE9">
        <w:t xml:space="preserve"> the required frequency </w:t>
      </w:r>
      <w:proofErr w:type="gramStart"/>
      <w:r w:rsidR="0084054B" w:rsidRPr="00650DE9">
        <w:t>bands</w:t>
      </w:r>
      <w:proofErr w:type="gramEnd"/>
      <w:r w:rsidR="0084054B" w:rsidRPr="00650DE9">
        <w:t xml:space="preserve"> and they typically meet the CLTA requirements only at relatively narrow frequency ranges</w:t>
      </w:r>
      <w:r w:rsidR="001A11D9">
        <w:rPr>
          <w:lang w:val="en-US"/>
        </w:rPr>
        <w:t xml:space="preserve">. </w:t>
      </w:r>
      <w:r w:rsidR="008C7A1D">
        <w:t>Currently</w:t>
      </w:r>
      <w:r w:rsidR="008C7A1D">
        <w:rPr>
          <w:lang w:val="en-US"/>
        </w:rPr>
        <w:t xml:space="preserve"> a lot of </w:t>
      </w:r>
      <w:proofErr w:type="gramStart"/>
      <w:r w:rsidR="008C7A1D">
        <w:rPr>
          <w:lang w:val="en-US"/>
        </w:rPr>
        <w:t>c</w:t>
      </w:r>
      <w:r w:rsidR="008C7A1D" w:rsidRPr="00650DE9">
        <w:t>ustom made</w:t>
      </w:r>
      <w:proofErr w:type="gramEnd"/>
      <w:r w:rsidR="008C7A1D" w:rsidRPr="00650DE9">
        <w:t xml:space="preserve"> antennas are needed in many cases. </w:t>
      </w:r>
      <w:r w:rsidR="00424EBA">
        <w:rPr>
          <w:lang w:val="en-US"/>
        </w:rPr>
        <w:t>T</w:t>
      </w:r>
      <w:r w:rsidR="00275D33">
        <w:rPr>
          <w:lang w:val="en-US"/>
        </w:rPr>
        <w:t>his makes t</w:t>
      </w:r>
      <w:r w:rsidR="00424EBA">
        <w:rPr>
          <w:lang w:val="en-US"/>
        </w:rPr>
        <w:t>esting especially in higher and lower frequencies become highly complex and time consuming</w:t>
      </w:r>
      <w:r w:rsidR="00424EBA" w:rsidRPr="00650DE9">
        <w:t xml:space="preserve"> </w:t>
      </w:r>
      <w:r w:rsidR="00424EBA">
        <w:rPr>
          <w:lang w:val="en-US"/>
        </w:rPr>
        <w:t xml:space="preserve">and therefore it would be beneficial </w:t>
      </w:r>
      <w:r w:rsidRPr="00650DE9">
        <w:t xml:space="preserve">to decrease the amount of different CLTAs for different frequency ranges. </w:t>
      </w:r>
      <w:r w:rsidR="0061310A">
        <w:rPr>
          <w:lang w:val="en-US"/>
        </w:rPr>
        <w:t xml:space="preserve">Use of </w:t>
      </w:r>
      <w:r w:rsidR="00730115">
        <w:rPr>
          <w:lang w:val="en-US"/>
        </w:rPr>
        <w:t>w</w:t>
      </w:r>
      <w:r w:rsidRPr="00650DE9">
        <w:t>ideband horn antennas would reduce the amount of needed CLTAs</w:t>
      </w:r>
      <w:r w:rsidR="00D4555F">
        <w:rPr>
          <w:lang w:val="en-US"/>
        </w:rPr>
        <w:t xml:space="preserve"> due that</w:t>
      </w:r>
      <w:r w:rsidR="009C77BE">
        <w:rPr>
          <w:lang w:val="en-US"/>
        </w:rPr>
        <w:t xml:space="preserve"> wideband</w:t>
      </w:r>
      <w:r w:rsidR="00D4555F">
        <w:rPr>
          <w:lang w:val="en-US"/>
        </w:rPr>
        <w:t xml:space="preserve"> h</w:t>
      </w:r>
      <w:r w:rsidRPr="00650DE9">
        <w:t xml:space="preserve">orn antennas </w:t>
      </w:r>
      <w:r w:rsidR="009C77BE">
        <w:rPr>
          <w:lang w:val="en-US"/>
        </w:rPr>
        <w:t>can cover larger frequency bands</w:t>
      </w:r>
      <w:r w:rsidRPr="00650DE9">
        <w:t xml:space="preserve"> than column antennas</w:t>
      </w:r>
      <w:r w:rsidR="00D4555F">
        <w:rPr>
          <w:lang w:val="en-US"/>
        </w:rPr>
        <w:t>.</w:t>
      </w:r>
      <w:r w:rsidR="00011FAC">
        <w:rPr>
          <w:lang w:val="en-US"/>
        </w:rPr>
        <w:t xml:space="preserve"> As the current specification in </w:t>
      </w:r>
      <w:r w:rsidR="00341A16">
        <w:rPr>
          <w:lang w:val="en-US"/>
        </w:rPr>
        <w:t xml:space="preserve">TS38.141-2 </w:t>
      </w:r>
      <w:r w:rsidR="0088747F">
        <w:rPr>
          <w:lang w:val="en-US"/>
        </w:rPr>
        <w:t xml:space="preserve">has </w:t>
      </w:r>
      <w:r w:rsidR="001F6EC9">
        <w:rPr>
          <w:lang w:val="en-US"/>
        </w:rPr>
        <w:t xml:space="preserve">characteristics </w:t>
      </w:r>
      <w:r w:rsidR="00A949C4">
        <w:rPr>
          <w:lang w:val="en-US"/>
        </w:rPr>
        <w:t>for column antennas, it</w:t>
      </w:r>
      <w:r w:rsidR="00164CB5">
        <w:rPr>
          <w:lang w:val="en-US"/>
        </w:rPr>
        <w:t xml:space="preserve"> would </w:t>
      </w:r>
      <w:r w:rsidR="00A949C4">
        <w:rPr>
          <w:lang w:val="en-US"/>
        </w:rPr>
        <w:t>mean that</w:t>
      </w:r>
      <w:r w:rsidRPr="00650DE9">
        <w:t xml:space="preserve"> </w:t>
      </w:r>
      <w:r w:rsidR="00F35E0E">
        <w:rPr>
          <w:lang w:val="en-US"/>
        </w:rPr>
        <w:t>change</w:t>
      </w:r>
      <w:r w:rsidR="00282C72">
        <w:rPr>
          <w:lang w:val="en-US"/>
        </w:rPr>
        <w:t>s</w:t>
      </w:r>
      <w:r w:rsidRPr="00650DE9">
        <w:t xml:space="preserve"> to CLTA</w:t>
      </w:r>
      <w:r w:rsidR="00A949C4">
        <w:rPr>
          <w:lang w:val="en-US"/>
        </w:rPr>
        <w:t xml:space="preserve"> h</w:t>
      </w:r>
      <w:r w:rsidRPr="00650DE9">
        <w:t>orizontal</w:t>
      </w:r>
      <w:r w:rsidR="00E377B5">
        <w:t>,</w:t>
      </w:r>
      <w:r w:rsidRPr="00650DE9">
        <w:t xml:space="preserve"> </w:t>
      </w:r>
      <w:r w:rsidR="00A949C4">
        <w:rPr>
          <w:lang w:val="en-US"/>
        </w:rPr>
        <w:t>v</w:t>
      </w:r>
      <w:r w:rsidRPr="00650DE9">
        <w:t xml:space="preserve">ertical beamwidth </w:t>
      </w:r>
      <w:r w:rsidR="00E377B5">
        <w:t xml:space="preserve">and possible other </w:t>
      </w:r>
      <w:r w:rsidRPr="00650DE9">
        <w:t xml:space="preserve">requirements </w:t>
      </w:r>
      <w:r w:rsidR="005E6B51">
        <w:rPr>
          <w:lang w:val="en-US"/>
        </w:rPr>
        <w:t>are</w:t>
      </w:r>
      <w:r w:rsidRPr="00650DE9">
        <w:t xml:space="preserve"> </w:t>
      </w:r>
      <w:r w:rsidR="00B3342E">
        <w:rPr>
          <w:lang w:val="en-US"/>
        </w:rPr>
        <w:t>needed</w:t>
      </w:r>
      <w:r w:rsidRPr="00650DE9">
        <w:t>.</w:t>
      </w:r>
      <w:r w:rsidR="00662C14">
        <w:t xml:space="preserve"> </w:t>
      </w:r>
      <w:r w:rsidR="00EF0FAA">
        <w:fldChar w:fldCharType="begin"/>
      </w:r>
      <w:r w:rsidR="00EF0FAA">
        <w:instrText xml:space="preserve"> REF _Ref165624691 \h </w:instrText>
      </w:r>
      <w:r w:rsidR="00EF0FAA">
        <w:fldChar w:fldCharType="separate"/>
      </w:r>
      <w:r w:rsidR="00EF0FAA" w:rsidRPr="00B6514E">
        <w:t xml:space="preserve">Figure </w:t>
      </w:r>
      <w:r w:rsidR="00EF0FAA" w:rsidRPr="00B6514E">
        <w:rPr>
          <w:noProof/>
        </w:rPr>
        <w:t>1</w:t>
      </w:r>
      <w:r w:rsidR="00EF0FAA">
        <w:fldChar w:fldCharType="end"/>
      </w:r>
      <w:r w:rsidR="00662C14">
        <w:t xml:space="preserve"> </w:t>
      </w:r>
      <w:r w:rsidR="00662C14" w:rsidRPr="00B6514E">
        <w:t>shows</w:t>
      </w:r>
      <w:r w:rsidR="005F5D77" w:rsidRPr="00B6514E">
        <w:t xml:space="preserve"> an example</w:t>
      </w:r>
      <w:r w:rsidR="00662C14" w:rsidRPr="00B6514E">
        <w:t xml:space="preserve"> </w:t>
      </w:r>
      <w:r w:rsidR="00E161F5" w:rsidRPr="00B6514E">
        <w:t>how wideband horn antenna could be used for OTA co-location testing.</w:t>
      </w:r>
    </w:p>
    <w:p w14:paraId="3196F61F" w14:textId="1F02672B" w:rsidR="00F63FCF" w:rsidRPr="00B6514E" w:rsidRDefault="008919F8" w:rsidP="00F63FCF">
      <w:pPr>
        <w:keepNext/>
        <w:jc w:val="center"/>
      </w:pPr>
      <w:r>
        <w:rPr>
          <w:noProof/>
        </w:rPr>
        <w:drawing>
          <wp:inline distT="0" distB="0" distL="0" distR="0" wp14:anchorId="3A3C8CF3" wp14:editId="2F1E5AF7">
            <wp:extent cx="5376672" cy="4004474"/>
            <wp:effectExtent l="0" t="0" r="0" b="0"/>
            <wp:docPr id="506457956" name="Picture 1" descr="A diagram of a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457956" name="Picture 1" descr="A diagram of a phone&#10;&#10;Description automatically generated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84362" cy="4010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55E53C" w14:textId="623499BA" w:rsidR="00662C14" w:rsidRPr="00B6514E" w:rsidRDefault="00F63FCF" w:rsidP="00F63FCF">
      <w:pPr>
        <w:pStyle w:val="Caption"/>
        <w:jc w:val="center"/>
      </w:pPr>
      <w:bookmarkStart w:id="84" w:name="_Ref165624691"/>
      <w:r w:rsidRPr="00B6514E">
        <w:t xml:space="preserve">Figure </w:t>
      </w:r>
      <w:r w:rsidRPr="00B6514E">
        <w:fldChar w:fldCharType="begin"/>
      </w:r>
      <w:r w:rsidRPr="00B6514E">
        <w:instrText xml:space="preserve"> SEQ Figure \* ARABIC </w:instrText>
      </w:r>
      <w:r w:rsidRPr="00B6514E">
        <w:fldChar w:fldCharType="separate"/>
      </w:r>
      <w:r w:rsidRPr="00B6514E">
        <w:t>1</w:t>
      </w:r>
      <w:r w:rsidRPr="00B6514E">
        <w:fldChar w:fldCharType="end"/>
      </w:r>
      <w:bookmarkEnd w:id="84"/>
      <w:r w:rsidRPr="00B6514E">
        <w:t xml:space="preserve">. Example on how </w:t>
      </w:r>
      <w:r w:rsidR="00D3775C" w:rsidRPr="00B6514E">
        <w:t xml:space="preserve">wideband </w:t>
      </w:r>
      <w:r w:rsidRPr="00B6514E">
        <w:t xml:space="preserve">horn antenna could be used for OTA co-location </w:t>
      </w:r>
      <w:r w:rsidR="00AC772C" w:rsidRPr="00B6514E">
        <w:t>testing.</w:t>
      </w:r>
    </w:p>
    <w:p w14:paraId="63DBF23C" w14:textId="583617C0" w:rsidR="00136FAC" w:rsidRPr="00B6514E" w:rsidRDefault="00F131ED" w:rsidP="00136FAC">
      <w:pPr>
        <w:pStyle w:val="Observation"/>
        <w:numPr>
          <w:ilvl w:val="0"/>
          <w:numId w:val="0"/>
        </w:numPr>
        <w:rPr>
          <w:b w:val="0"/>
          <w:i w:val="0"/>
          <w:kern w:val="0"/>
          <w:lang w:val="en-GB"/>
        </w:rPr>
      </w:pPr>
      <w:r w:rsidRPr="00B6514E">
        <w:rPr>
          <w:b w:val="0"/>
          <w:i w:val="0"/>
          <w:kern w:val="0"/>
          <w:lang w:val="en-GB"/>
        </w:rPr>
        <w:lastRenderedPageBreak/>
        <w:t>To summarize, t</w:t>
      </w:r>
      <w:r w:rsidR="00136FAC" w:rsidRPr="00B6514E">
        <w:rPr>
          <w:b w:val="0"/>
          <w:i w:val="0"/>
          <w:kern w:val="0"/>
          <w:lang w:val="en-GB"/>
        </w:rPr>
        <w:t>he use of horn antennas would have numerous benefits:</w:t>
      </w:r>
    </w:p>
    <w:p w14:paraId="07E8C9F5" w14:textId="77777777" w:rsidR="00136FAC" w:rsidRPr="00B6514E" w:rsidRDefault="00136FAC" w:rsidP="00136FAC">
      <w:pPr>
        <w:pStyle w:val="Observation"/>
        <w:numPr>
          <w:ilvl w:val="0"/>
          <w:numId w:val="7"/>
        </w:numPr>
        <w:rPr>
          <w:b w:val="0"/>
          <w:i w:val="0"/>
          <w:kern w:val="0"/>
          <w:lang w:val="en-GB"/>
        </w:rPr>
      </w:pPr>
      <w:r w:rsidRPr="00B6514E">
        <w:rPr>
          <w:b w:val="0"/>
          <w:i w:val="0"/>
          <w:kern w:val="0"/>
          <w:lang w:val="en-GB"/>
        </w:rPr>
        <w:t>Testing could be done with one or maximum of two antennas comparing to five that is currently needed, this would have significant cost-savings.</w:t>
      </w:r>
    </w:p>
    <w:p w14:paraId="53358224" w14:textId="45D58FC5" w:rsidR="00136FAC" w:rsidRPr="00B6514E" w:rsidRDefault="00136FAC" w:rsidP="00136FAC">
      <w:pPr>
        <w:pStyle w:val="Observation"/>
        <w:numPr>
          <w:ilvl w:val="0"/>
          <w:numId w:val="7"/>
        </w:numPr>
        <w:rPr>
          <w:b w:val="0"/>
          <w:i w:val="0"/>
          <w:kern w:val="0"/>
          <w:lang w:val="en-GB"/>
        </w:rPr>
      </w:pPr>
      <w:r w:rsidRPr="00B6514E">
        <w:rPr>
          <w:b w:val="0"/>
          <w:i w:val="0"/>
          <w:kern w:val="0"/>
          <w:lang w:val="en-GB"/>
        </w:rPr>
        <w:t xml:space="preserve">Expected effort would be reduced to 1/5 or 2/5 which makes a </w:t>
      </w:r>
      <w:r w:rsidR="004107D8" w:rsidRPr="00B6514E">
        <w:rPr>
          <w:b w:val="0"/>
          <w:i w:val="0"/>
          <w:kern w:val="0"/>
          <w:lang w:val="en-GB"/>
        </w:rPr>
        <w:t xml:space="preserve">significant </w:t>
      </w:r>
      <w:r w:rsidRPr="00B6514E">
        <w:rPr>
          <w:b w:val="0"/>
          <w:i w:val="0"/>
          <w:kern w:val="0"/>
          <w:lang w:val="en-GB"/>
        </w:rPr>
        <w:t>difference.</w:t>
      </w:r>
    </w:p>
    <w:p w14:paraId="08986D89" w14:textId="77777777" w:rsidR="00136FAC" w:rsidRPr="00B6514E" w:rsidRDefault="00136FAC" w:rsidP="00136FAC">
      <w:pPr>
        <w:pStyle w:val="Observation"/>
        <w:numPr>
          <w:ilvl w:val="0"/>
          <w:numId w:val="7"/>
        </w:numPr>
        <w:rPr>
          <w:b w:val="0"/>
          <w:i w:val="0"/>
          <w:kern w:val="0"/>
          <w:lang w:val="en-GB"/>
        </w:rPr>
      </w:pPr>
      <w:r w:rsidRPr="00B6514E">
        <w:rPr>
          <w:b w:val="0"/>
          <w:i w:val="0"/>
          <w:kern w:val="0"/>
          <w:lang w:val="en-GB"/>
        </w:rPr>
        <w:t>Suitable horn antennas are easily available and no need to have expensive custom-made antennas.</w:t>
      </w:r>
    </w:p>
    <w:p w14:paraId="0070224C" w14:textId="17437AD6" w:rsidR="00136FAC" w:rsidRPr="00F63FCF" w:rsidRDefault="00136FAC" w:rsidP="00136FAC">
      <w:pPr>
        <w:pStyle w:val="Observation"/>
        <w:numPr>
          <w:ilvl w:val="0"/>
          <w:numId w:val="0"/>
        </w:numPr>
        <w:rPr>
          <w:b w:val="0"/>
          <w:i w:val="0"/>
          <w:kern w:val="0"/>
          <w:lang w:val="en-GB"/>
        </w:rPr>
      </w:pPr>
      <w:r w:rsidRPr="00B6514E">
        <w:rPr>
          <w:b w:val="0"/>
          <w:i w:val="0"/>
          <w:kern w:val="0"/>
          <w:lang w:val="en-GB"/>
        </w:rPr>
        <w:t xml:space="preserve">We understand that more study is needed in order to verify that horn antenna results </w:t>
      </w:r>
      <w:r w:rsidR="00D73956" w:rsidRPr="00B6514E">
        <w:rPr>
          <w:b w:val="0"/>
          <w:i w:val="0"/>
          <w:kern w:val="0"/>
          <w:lang w:val="en-GB"/>
        </w:rPr>
        <w:t>translate</w:t>
      </w:r>
      <w:r w:rsidR="00FF16A7" w:rsidRPr="00B6514E">
        <w:rPr>
          <w:b w:val="0"/>
          <w:i w:val="0"/>
          <w:kern w:val="0"/>
          <w:lang w:val="en-GB"/>
        </w:rPr>
        <w:t xml:space="preserve"> to </w:t>
      </w:r>
      <w:r w:rsidRPr="00B6514E">
        <w:rPr>
          <w:b w:val="0"/>
          <w:i w:val="0"/>
          <w:kern w:val="0"/>
          <w:lang w:val="en-GB"/>
        </w:rPr>
        <w:t xml:space="preserve">the current </w:t>
      </w:r>
      <w:r w:rsidR="00D3775C" w:rsidRPr="00B6514E">
        <w:rPr>
          <w:b w:val="0"/>
          <w:i w:val="0"/>
          <w:kern w:val="0"/>
          <w:lang w:val="en-GB"/>
        </w:rPr>
        <w:t>requirements,</w:t>
      </w:r>
      <w:r w:rsidRPr="00B6514E">
        <w:rPr>
          <w:b w:val="0"/>
          <w:i w:val="0"/>
          <w:kern w:val="0"/>
          <w:lang w:val="en-GB"/>
        </w:rPr>
        <w:t xml:space="preserve"> </w:t>
      </w:r>
      <w:r w:rsidR="00E511BE" w:rsidRPr="00916F5C">
        <w:rPr>
          <w:b w:val="0"/>
          <w:i w:val="0"/>
          <w:kern w:val="0"/>
          <w:lang w:val="en-GB"/>
        </w:rPr>
        <w:t xml:space="preserve">whether field-strength or power density method is </w:t>
      </w:r>
      <w:proofErr w:type="gramStart"/>
      <w:r w:rsidR="00E511BE" w:rsidRPr="00916F5C">
        <w:rPr>
          <w:b w:val="0"/>
          <w:i w:val="0"/>
          <w:kern w:val="0"/>
          <w:lang w:val="en-GB"/>
        </w:rPr>
        <w:t>necessary</w:t>
      </w:r>
      <w:proofErr w:type="gramEnd"/>
      <w:r w:rsidR="00E511BE" w:rsidRPr="00916F5C">
        <w:rPr>
          <w:b w:val="0"/>
          <w:i w:val="0"/>
          <w:kern w:val="0"/>
          <w:lang w:val="en-GB"/>
        </w:rPr>
        <w:t xml:space="preserve"> </w:t>
      </w:r>
      <w:r w:rsidRPr="00B6514E">
        <w:rPr>
          <w:b w:val="0"/>
          <w:i w:val="0"/>
          <w:kern w:val="0"/>
          <w:lang w:val="en-GB"/>
        </w:rPr>
        <w:t>and we encourage companies to investigate this as well.</w:t>
      </w:r>
    </w:p>
    <w:p w14:paraId="5E119708" w14:textId="77777777" w:rsidR="00136FAC" w:rsidRDefault="00136FAC" w:rsidP="009C0BBE"/>
    <w:p w14:paraId="63CF48A3" w14:textId="00BDB205" w:rsidR="0097136C" w:rsidRDefault="0097136C" w:rsidP="0097136C">
      <w:pPr>
        <w:jc w:val="center"/>
      </w:pPr>
    </w:p>
    <w:p w14:paraId="62211ED5" w14:textId="40E2FDC0" w:rsidR="003D4B35" w:rsidRDefault="003D4B35" w:rsidP="00386C69">
      <w:pPr>
        <w:pStyle w:val="Observation"/>
      </w:pPr>
      <w:r>
        <w:t xml:space="preserve">Using of horn antennas would reduce the need of several column antennas and </w:t>
      </w:r>
      <w:r w:rsidR="00136FAC">
        <w:t>ease</w:t>
      </w:r>
      <w:r>
        <w:t xml:space="preserve"> the testing efforts</w:t>
      </w:r>
      <w:r w:rsidR="00C47EED">
        <w:t xml:space="preserve"> as </w:t>
      </w:r>
      <w:r w:rsidR="00F93D25">
        <w:t>fewer</w:t>
      </w:r>
      <w:r w:rsidR="00C47EED">
        <w:t xml:space="preserve"> custom antennas are </w:t>
      </w:r>
      <w:r w:rsidR="00F93D25">
        <w:t>needed.</w:t>
      </w:r>
    </w:p>
    <w:p w14:paraId="13B084CA" w14:textId="0244E381" w:rsidR="00FC4EC7" w:rsidRDefault="00FC4EC7" w:rsidP="00FC4EC7">
      <w:pPr>
        <w:pStyle w:val="Observation"/>
      </w:pPr>
      <w:r>
        <w:t xml:space="preserve">Horn antennas </w:t>
      </w:r>
      <w:r w:rsidR="00854540">
        <w:t>have wider beamwidths</w:t>
      </w:r>
      <w:r w:rsidR="00BB5DC7">
        <w:t xml:space="preserve"> than column antennas</w:t>
      </w:r>
      <w:r w:rsidR="00367B8D">
        <w:t xml:space="preserve"> and require different </w:t>
      </w:r>
      <w:r w:rsidR="00F93D25">
        <w:t>parameters.</w:t>
      </w:r>
    </w:p>
    <w:p w14:paraId="5763B7EC" w14:textId="0483479E" w:rsidR="00070F15" w:rsidRDefault="00B73A06" w:rsidP="00070F15">
      <w:pPr>
        <w:pStyle w:val="Proposal"/>
      </w:pPr>
      <w:bookmarkStart w:id="85" w:name="_Toc142397698"/>
      <w:bookmarkStart w:id="86" w:name="_Toc142397796"/>
      <w:bookmarkStart w:id="87" w:name="_Toc142398003"/>
      <w:bookmarkStart w:id="88" w:name="_Toc142399730"/>
      <w:bookmarkStart w:id="89" w:name="_Toc142400816"/>
      <w:bookmarkStart w:id="90" w:name="_Toc142400914"/>
      <w:bookmarkStart w:id="91" w:name="_Toc142401012"/>
      <w:bookmarkStart w:id="92" w:name="_Toc142401122"/>
      <w:bookmarkStart w:id="93" w:name="_Toc142401295"/>
      <w:bookmarkStart w:id="94" w:name="_Toc142466636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>
        <w:t xml:space="preserve"> </w:t>
      </w:r>
      <w:r w:rsidR="00145066">
        <w:t>RAN4 to study</w:t>
      </w:r>
      <w:r w:rsidR="00B3342E" w:rsidRPr="00B3342E">
        <w:t xml:space="preserve"> horizontal</w:t>
      </w:r>
      <w:r w:rsidR="00283C4B">
        <w:t>,</w:t>
      </w:r>
      <w:r w:rsidR="00B3342E" w:rsidRPr="00B3342E">
        <w:t xml:space="preserve"> vertical beam width</w:t>
      </w:r>
      <w:r w:rsidR="00283C4B">
        <w:t xml:space="preserve"> and other</w:t>
      </w:r>
      <w:r w:rsidR="00B3342E" w:rsidRPr="00B3342E">
        <w:t xml:space="preserve"> requirements on 38.141-2</w:t>
      </w:r>
      <w:r w:rsidR="00C242D2">
        <w:t xml:space="preserve"> </w:t>
      </w:r>
      <w:r w:rsidR="00B3342E" w:rsidRPr="00B3342E">
        <w:t xml:space="preserve">to </w:t>
      </w:r>
      <w:r w:rsidR="00C463D1">
        <w:t xml:space="preserve">allow </w:t>
      </w:r>
      <w:r w:rsidR="002926E8">
        <w:t>the</w:t>
      </w:r>
      <w:r w:rsidR="00B3342E" w:rsidRPr="00B3342E">
        <w:t xml:space="preserve"> use of wideband horn antennas</w:t>
      </w:r>
      <w:r w:rsidR="1A823EF0">
        <w:t>.</w:t>
      </w:r>
      <w:r w:rsidR="00B3342E" w:rsidRPr="00B3342E">
        <w:t xml:space="preserve"> </w:t>
      </w:r>
    </w:p>
    <w:p w14:paraId="57627478" w14:textId="5D64B48D" w:rsidR="00D85F20" w:rsidRDefault="00D85F20" w:rsidP="00925D42">
      <w:pPr>
        <w:pStyle w:val="Caption"/>
        <w:keepNext/>
      </w:pPr>
    </w:p>
    <w:p w14:paraId="473345C6" w14:textId="77777777" w:rsidR="00BA2AD8" w:rsidRDefault="00BA2AD8" w:rsidP="00BA2AD8">
      <w:pPr>
        <w:pStyle w:val="00BodyText"/>
      </w:pPr>
      <w:bookmarkStart w:id="95" w:name="OLE_LINK5"/>
      <w:bookmarkStart w:id="96" w:name="_Hlk118714984"/>
    </w:p>
    <w:p w14:paraId="069DE8F5" w14:textId="77777777" w:rsidR="00BA2AD8" w:rsidRPr="00BA2AD8" w:rsidRDefault="00BA2AD8" w:rsidP="00BA2AD8">
      <w:pPr>
        <w:pStyle w:val="00BodyText"/>
      </w:pPr>
    </w:p>
    <w:bookmarkEnd w:id="2"/>
    <w:bookmarkEnd w:id="95"/>
    <w:bookmarkEnd w:id="96"/>
    <w:p w14:paraId="10445A01" w14:textId="65BF2491" w:rsidR="00885580" w:rsidRDefault="007820D0" w:rsidP="00885580">
      <w:pPr>
        <w:pStyle w:val="Heading1"/>
      </w:pPr>
      <w:r>
        <w:t>Conclusion</w:t>
      </w:r>
    </w:p>
    <w:p w14:paraId="05C855D7" w14:textId="737DABDB" w:rsidR="00696134" w:rsidRDefault="00B73A06" w:rsidP="00B73A06">
      <w:pPr>
        <w:keepNext/>
        <w:spacing w:after="120"/>
        <w:jc w:val="both"/>
        <w:rPr>
          <w:rStyle w:val="normaltextrun"/>
          <w:color w:val="000000"/>
          <w:shd w:val="clear" w:color="auto" w:fill="FFFFFF"/>
          <w:lang w:val="en-US"/>
        </w:rPr>
      </w:pPr>
      <w:r>
        <w:rPr>
          <w:rStyle w:val="normaltextrun"/>
          <w:color w:val="000000"/>
          <w:shd w:val="clear" w:color="auto" w:fill="FFFFFF"/>
          <w:lang w:val="en-US"/>
        </w:rPr>
        <w:t>This document shares Nokia’s views on OTA test enhancements.</w:t>
      </w:r>
      <w:r w:rsidR="009C34AF">
        <w:rPr>
          <w:rStyle w:val="normaltextrun"/>
          <w:color w:val="000000"/>
          <w:shd w:val="clear" w:color="auto" w:fill="FFFFFF"/>
          <w:lang w:val="en-US"/>
        </w:rPr>
        <w:t xml:space="preserve"> Following </w:t>
      </w:r>
      <w:r w:rsidR="009C34AF">
        <w:rPr>
          <w:rStyle w:val="normaltextrun"/>
          <w:color w:val="000000"/>
          <w:shd w:val="clear" w:color="auto" w:fill="FFFFFF"/>
        </w:rPr>
        <w:t>observations and proposals were introduced:</w:t>
      </w:r>
      <w:r w:rsidR="009C34AF">
        <w:rPr>
          <w:rStyle w:val="eop"/>
          <w:color w:val="000000"/>
          <w:shd w:val="clear" w:color="auto" w:fill="FFFFFF"/>
        </w:rPr>
        <w:t> </w:t>
      </w:r>
    </w:p>
    <w:p w14:paraId="73377AB0" w14:textId="77777777" w:rsidR="00B73A06" w:rsidRDefault="00B73A06" w:rsidP="00B73A06">
      <w:pPr>
        <w:pStyle w:val="Observation"/>
        <w:numPr>
          <w:ilvl w:val="0"/>
          <w:numId w:val="10"/>
        </w:numPr>
      </w:pPr>
      <w:r>
        <w:t xml:space="preserve">TS38.104 states that the co-location reference antenna shall be a single column passive antenna which has the same vertical radiating dimension (h). </w:t>
      </w:r>
    </w:p>
    <w:p w14:paraId="46D640FC" w14:textId="77777777" w:rsidR="00B73A06" w:rsidRPr="008B519F" w:rsidRDefault="00B73A06" w:rsidP="00B73A06">
      <w:pPr>
        <w:pStyle w:val="Observation"/>
        <w:numPr>
          <w:ilvl w:val="0"/>
          <w:numId w:val="10"/>
        </w:numPr>
      </w:pPr>
      <w:r w:rsidRPr="008B519F">
        <w:t xml:space="preserve">Observation 1 </w:t>
      </w:r>
      <w:r>
        <w:t>does not allow use of other type of antennas</w:t>
      </w:r>
      <w:r w:rsidRPr="008B519F">
        <w:t xml:space="preserve"> e.g. wideband horn antennas.</w:t>
      </w:r>
    </w:p>
    <w:p w14:paraId="05BD88AC" w14:textId="77777777" w:rsidR="00B73A06" w:rsidRPr="00B73A06" w:rsidRDefault="00B73A06" w:rsidP="00B73A06">
      <w:pPr>
        <w:pStyle w:val="Observation"/>
        <w:numPr>
          <w:ilvl w:val="0"/>
          <w:numId w:val="10"/>
        </w:numPr>
        <w:rPr>
          <w:lang w:val="en-GB"/>
        </w:rPr>
      </w:pPr>
      <w:r w:rsidRPr="00B73A06">
        <w:rPr>
          <w:lang w:val="en-GB"/>
        </w:rPr>
        <w:t xml:space="preserve">TR37.941 defines a standard test antenna with </w:t>
      </w:r>
      <w:proofErr w:type="gramStart"/>
      <w:r w:rsidRPr="00B73A06">
        <w:rPr>
          <w:lang w:val="en-GB"/>
        </w:rPr>
        <w:t>a number of</w:t>
      </w:r>
      <w:proofErr w:type="gramEnd"/>
      <w:r w:rsidRPr="00B73A06">
        <w:rPr>
          <w:lang w:val="en-GB"/>
        </w:rPr>
        <w:t xml:space="preserve"> advantages.</w:t>
      </w:r>
    </w:p>
    <w:p w14:paraId="68BCB1CC" w14:textId="77777777" w:rsidR="00B73A06" w:rsidRDefault="00B73A06" w:rsidP="00B73A06">
      <w:pPr>
        <w:pStyle w:val="Observation"/>
        <w:numPr>
          <w:ilvl w:val="0"/>
          <w:numId w:val="10"/>
        </w:numPr>
      </w:pPr>
      <w:r>
        <w:t>Using of horn antennas would reduce the need of several column antennas and easen the testing efforts as fewer custom antennas are needed.</w:t>
      </w:r>
    </w:p>
    <w:p w14:paraId="028AC093" w14:textId="77777777" w:rsidR="00B73A06" w:rsidRDefault="00B73A06" w:rsidP="00B73A06">
      <w:pPr>
        <w:pStyle w:val="Observation"/>
        <w:numPr>
          <w:ilvl w:val="0"/>
          <w:numId w:val="10"/>
        </w:numPr>
      </w:pPr>
      <w:r>
        <w:t>Horn antennas have wider beamwidths than column antennas and require different parameters.</w:t>
      </w:r>
    </w:p>
    <w:p w14:paraId="753A1F9E" w14:textId="3F5A14DD" w:rsidR="00B73A06" w:rsidRDefault="00B73A06" w:rsidP="00B73A06">
      <w:pPr>
        <w:pStyle w:val="Proposal"/>
        <w:numPr>
          <w:ilvl w:val="0"/>
          <w:numId w:val="12"/>
        </w:numPr>
      </w:pPr>
      <w:r>
        <w:t xml:space="preserve"> RAN4 to study changing the definition of the co-location reference antenna in TS38.104 to allow usage of other types of antennas.</w:t>
      </w:r>
    </w:p>
    <w:p w14:paraId="7A6771C6" w14:textId="5B0DFACE" w:rsidR="00B73A06" w:rsidRPr="00B73A06" w:rsidRDefault="00B73A06" w:rsidP="00B73A06">
      <w:pPr>
        <w:pStyle w:val="Proposal"/>
      </w:pPr>
      <w:r>
        <w:t xml:space="preserve"> RAN4 to study</w:t>
      </w:r>
      <w:r w:rsidRPr="00B3342E">
        <w:t xml:space="preserve"> horizontal</w:t>
      </w:r>
      <w:r w:rsidR="002B1712">
        <w:t>,</w:t>
      </w:r>
      <w:r w:rsidRPr="00B3342E">
        <w:t xml:space="preserve"> vertical beam width </w:t>
      </w:r>
      <w:r w:rsidR="002B1712">
        <w:t xml:space="preserve">and other </w:t>
      </w:r>
      <w:r w:rsidRPr="00B3342E">
        <w:t>requirements on 38.141-2</w:t>
      </w:r>
      <w:r>
        <w:t xml:space="preserve"> </w:t>
      </w:r>
      <w:r w:rsidRPr="00B3342E">
        <w:t xml:space="preserve">to </w:t>
      </w:r>
      <w:r>
        <w:t>allow the</w:t>
      </w:r>
      <w:r w:rsidRPr="00B3342E">
        <w:t xml:space="preserve"> use of wideband horn antennas</w:t>
      </w:r>
      <w:r>
        <w:t>.</w:t>
      </w:r>
    </w:p>
    <w:p w14:paraId="73648B0E" w14:textId="77777777" w:rsidR="00B73A06" w:rsidRPr="00B73A06" w:rsidRDefault="00B73A06" w:rsidP="00B73A06">
      <w:pPr>
        <w:keepNext/>
        <w:spacing w:after="120"/>
        <w:jc w:val="both"/>
        <w:rPr>
          <w:rStyle w:val="normaltextrun"/>
          <w:b/>
          <w:bCs/>
          <w:color w:val="000000"/>
          <w:sz w:val="24"/>
          <w:szCs w:val="24"/>
          <w:u w:val="single"/>
          <w:shd w:val="clear" w:color="auto" w:fill="FFFFFF"/>
          <w:lang w:val="en-US"/>
        </w:rPr>
      </w:pPr>
    </w:p>
    <w:p w14:paraId="39F3DF73" w14:textId="77777777" w:rsidR="00D90EFA" w:rsidRDefault="00D90EFA" w:rsidP="001C05AC">
      <w:pPr>
        <w:spacing w:after="120"/>
        <w:jc w:val="both"/>
        <w:rPr>
          <w:rStyle w:val="normaltextrun"/>
          <w:color w:val="000000"/>
          <w:shd w:val="clear" w:color="auto" w:fill="FFFFFF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DF737C0" w14:textId="0569F91A" w:rsidR="00C85A3A" w:rsidRPr="000845BC" w:rsidRDefault="000845BC" w:rsidP="0095550B">
      <w:pPr>
        <w:pStyle w:val="ListParagraph"/>
        <w:numPr>
          <w:ilvl w:val="0"/>
          <w:numId w:val="4"/>
        </w:numPr>
        <w:jc w:val="both"/>
        <w:rPr>
          <w:lang w:val="en-US"/>
        </w:rPr>
      </w:pPr>
      <w:r w:rsidRPr="000845BC">
        <w:rPr>
          <w:sz w:val="20"/>
          <w:szCs w:val="20"/>
          <w:lang w:val="en-US"/>
        </w:rPr>
        <w:t>R</w:t>
      </w:r>
      <w:r w:rsidR="00581C8B">
        <w:rPr>
          <w:sz w:val="20"/>
          <w:szCs w:val="20"/>
          <w:lang w:val="en-US"/>
        </w:rPr>
        <w:t>4</w:t>
      </w:r>
      <w:r w:rsidRPr="000845BC">
        <w:rPr>
          <w:sz w:val="20"/>
          <w:szCs w:val="20"/>
          <w:lang w:val="en-US"/>
        </w:rPr>
        <w:t>-240</w:t>
      </w:r>
      <w:r w:rsidR="00581C8B">
        <w:rPr>
          <w:sz w:val="20"/>
          <w:szCs w:val="20"/>
          <w:lang w:val="en-US"/>
        </w:rPr>
        <w:t>6</w:t>
      </w:r>
      <w:r w:rsidR="00DA653C">
        <w:rPr>
          <w:sz w:val="20"/>
          <w:szCs w:val="20"/>
          <w:lang w:val="en-US"/>
        </w:rPr>
        <w:t>088</w:t>
      </w:r>
      <w:r w:rsidRPr="000845BC">
        <w:rPr>
          <w:sz w:val="20"/>
          <w:szCs w:val="20"/>
          <w:lang w:val="en-US"/>
        </w:rPr>
        <w:t xml:space="preserve"> </w:t>
      </w:r>
      <w:r w:rsidR="000A3C8A">
        <w:rPr>
          <w:sz w:val="20"/>
          <w:szCs w:val="20"/>
          <w:lang w:val="en-US"/>
        </w:rPr>
        <w:t>“</w:t>
      </w:r>
      <w:r w:rsidR="00D07CB8" w:rsidRPr="00D07CB8">
        <w:rPr>
          <w:sz w:val="20"/>
          <w:szCs w:val="20"/>
          <w:lang w:val="en-US"/>
        </w:rPr>
        <w:t>Way Forward for [110bis][311] NR_BS_RF</w:t>
      </w:r>
      <w:r w:rsidR="000A3C8A">
        <w:rPr>
          <w:sz w:val="20"/>
          <w:szCs w:val="20"/>
          <w:lang w:val="en-US"/>
        </w:rPr>
        <w:t>”, RAN</w:t>
      </w:r>
      <w:r w:rsidR="00D07CB8">
        <w:rPr>
          <w:sz w:val="20"/>
          <w:szCs w:val="20"/>
          <w:lang w:val="en-US"/>
        </w:rPr>
        <w:t>4</w:t>
      </w:r>
      <w:r w:rsidR="000A3C8A">
        <w:rPr>
          <w:sz w:val="20"/>
          <w:szCs w:val="20"/>
          <w:lang w:val="en-US"/>
        </w:rPr>
        <w:t>#1</w:t>
      </w:r>
      <w:r w:rsidR="00D07CB8">
        <w:rPr>
          <w:sz w:val="20"/>
          <w:szCs w:val="20"/>
          <w:lang w:val="en-US"/>
        </w:rPr>
        <w:t>10bis</w:t>
      </w:r>
      <w:r w:rsidR="009F2687">
        <w:rPr>
          <w:sz w:val="20"/>
          <w:szCs w:val="20"/>
          <w:lang w:val="en-US"/>
        </w:rPr>
        <w:t>,</w:t>
      </w:r>
      <w:r w:rsidR="00D07CB8">
        <w:rPr>
          <w:sz w:val="20"/>
          <w:szCs w:val="20"/>
          <w:lang w:val="en-US"/>
        </w:rPr>
        <w:t xml:space="preserve"> Changsha, China</w:t>
      </w:r>
      <w:r w:rsidR="009F2687">
        <w:rPr>
          <w:sz w:val="20"/>
          <w:szCs w:val="20"/>
          <w:lang w:val="en-US"/>
        </w:rPr>
        <w:t xml:space="preserve"> 15</w:t>
      </w:r>
      <w:r w:rsidR="009F2687" w:rsidRPr="009F2687">
        <w:rPr>
          <w:sz w:val="20"/>
          <w:szCs w:val="20"/>
          <w:vertAlign w:val="superscript"/>
          <w:lang w:val="en-US"/>
        </w:rPr>
        <w:t>th</w:t>
      </w:r>
      <w:r w:rsidR="009F2687">
        <w:rPr>
          <w:sz w:val="20"/>
          <w:szCs w:val="20"/>
          <w:lang w:val="en-US"/>
        </w:rPr>
        <w:t xml:space="preserve"> </w:t>
      </w:r>
      <w:r w:rsidR="00401FC1">
        <w:rPr>
          <w:sz w:val="20"/>
          <w:szCs w:val="20"/>
          <w:lang w:val="en-US"/>
        </w:rPr>
        <w:t>-19</w:t>
      </w:r>
      <w:r w:rsidR="00401FC1" w:rsidRPr="00401FC1">
        <w:rPr>
          <w:sz w:val="20"/>
          <w:szCs w:val="20"/>
          <w:vertAlign w:val="superscript"/>
          <w:lang w:val="en-US"/>
        </w:rPr>
        <w:t>th</w:t>
      </w:r>
      <w:r w:rsidR="00401FC1">
        <w:rPr>
          <w:sz w:val="20"/>
          <w:szCs w:val="20"/>
          <w:lang w:val="en-US"/>
        </w:rPr>
        <w:t xml:space="preserve"> </w:t>
      </w:r>
      <w:proofErr w:type="gramStart"/>
      <w:r w:rsidR="00401FC1">
        <w:rPr>
          <w:sz w:val="20"/>
          <w:szCs w:val="20"/>
          <w:lang w:val="en-US"/>
        </w:rPr>
        <w:t>April,</w:t>
      </w:r>
      <w:proofErr w:type="gramEnd"/>
      <w:r w:rsidR="00401FC1">
        <w:rPr>
          <w:sz w:val="20"/>
          <w:szCs w:val="20"/>
          <w:lang w:val="en-US"/>
        </w:rPr>
        <w:t xml:space="preserve"> 2024</w:t>
      </w:r>
    </w:p>
    <w:p w14:paraId="7D885E46" w14:textId="031AB1E0" w:rsidR="000845BC" w:rsidRDefault="000845BC" w:rsidP="009C0BBE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0845BC">
        <w:rPr>
          <w:sz w:val="20"/>
          <w:szCs w:val="20"/>
          <w:lang w:val="en-US"/>
        </w:rPr>
        <w:t>T</w:t>
      </w:r>
      <w:r w:rsidR="009C0BBE">
        <w:rPr>
          <w:sz w:val="20"/>
          <w:szCs w:val="20"/>
          <w:lang w:val="en-US"/>
        </w:rPr>
        <w:t>S</w:t>
      </w:r>
      <w:r w:rsidRPr="000845BC">
        <w:rPr>
          <w:sz w:val="20"/>
          <w:szCs w:val="20"/>
          <w:lang w:val="en-US"/>
        </w:rPr>
        <w:t>3</w:t>
      </w:r>
      <w:r w:rsidR="009C0BBE">
        <w:rPr>
          <w:sz w:val="20"/>
          <w:szCs w:val="20"/>
          <w:lang w:val="en-US"/>
        </w:rPr>
        <w:t>8.104</w:t>
      </w:r>
      <w:r w:rsidRPr="000845BC">
        <w:rPr>
          <w:sz w:val="20"/>
          <w:szCs w:val="20"/>
          <w:lang w:val="en-US"/>
        </w:rPr>
        <w:t xml:space="preserve"> </w:t>
      </w:r>
      <w:r w:rsidR="000A3C8A">
        <w:rPr>
          <w:sz w:val="20"/>
          <w:szCs w:val="20"/>
          <w:lang w:val="en-US"/>
        </w:rPr>
        <w:t>18.4.0 “</w:t>
      </w:r>
      <w:r w:rsidR="009C0BBE" w:rsidRPr="009C0BBE">
        <w:rPr>
          <w:sz w:val="20"/>
          <w:szCs w:val="20"/>
          <w:lang w:val="en-US"/>
        </w:rPr>
        <w:t>5G;</w:t>
      </w:r>
      <w:r w:rsidR="009C0BBE">
        <w:rPr>
          <w:sz w:val="20"/>
          <w:szCs w:val="20"/>
          <w:lang w:val="en-US"/>
        </w:rPr>
        <w:t xml:space="preserve"> </w:t>
      </w:r>
      <w:r w:rsidR="009C0BBE" w:rsidRPr="009C0BBE">
        <w:rPr>
          <w:sz w:val="20"/>
          <w:szCs w:val="20"/>
          <w:lang w:val="en-US"/>
        </w:rPr>
        <w:t>NR; Base Station (BS) radio transmission and reception</w:t>
      </w:r>
      <w:r w:rsidR="000A3C8A">
        <w:rPr>
          <w:sz w:val="20"/>
          <w:szCs w:val="20"/>
          <w:lang w:val="en-US"/>
        </w:rPr>
        <w:t>”</w:t>
      </w:r>
    </w:p>
    <w:p w14:paraId="25FD4C44" w14:textId="322687A9" w:rsidR="00F4137B" w:rsidRPr="00375A0A" w:rsidRDefault="00F4137B" w:rsidP="00375A0A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lastRenderedPageBreak/>
        <w:t>TS</w:t>
      </w:r>
      <w:r w:rsidR="00BD3D60">
        <w:rPr>
          <w:sz w:val="20"/>
          <w:szCs w:val="20"/>
          <w:lang w:val="en-US"/>
        </w:rPr>
        <w:t>38.141-2 18.4.0 “</w:t>
      </w:r>
      <w:r w:rsidR="0038780F">
        <w:rPr>
          <w:sz w:val="20"/>
          <w:szCs w:val="20"/>
          <w:lang w:val="en-US"/>
        </w:rPr>
        <w:t xml:space="preserve">5G; NR; </w:t>
      </w:r>
      <w:r w:rsidR="0085336F" w:rsidRPr="0085336F">
        <w:rPr>
          <w:sz w:val="20"/>
          <w:szCs w:val="20"/>
          <w:lang w:val="en-US"/>
        </w:rPr>
        <w:t>Base Station (BS) conformance testing</w:t>
      </w:r>
      <w:r w:rsidR="00375A0A">
        <w:rPr>
          <w:sz w:val="20"/>
          <w:szCs w:val="20"/>
          <w:lang w:val="en-US"/>
        </w:rPr>
        <w:t xml:space="preserve"> </w:t>
      </w:r>
      <w:r w:rsidR="0085336F" w:rsidRPr="00375A0A">
        <w:rPr>
          <w:sz w:val="20"/>
          <w:szCs w:val="20"/>
          <w:lang w:val="en-US"/>
        </w:rPr>
        <w:t xml:space="preserve">Part 2: Radiated conformance </w:t>
      </w:r>
      <w:proofErr w:type="gramStart"/>
      <w:r w:rsidR="0085336F" w:rsidRPr="00375A0A">
        <w:rPr>
          <w:sz w:val="20"/>
          <w:szCs w:val="20"/>
          <w:lang w:val="en-US"/>
        </w:rPr>
        <w:t>testing</w:t>
      </w:r>
      <w:proofErr w:type="gramEnd"/>
      <w:r w:rsidR="00375A0A">
        <w:rPr>
          <w:sz w:val="20"/>
          <w:szCs w:val="20"/>
          <w:lang w:val="en-US"/>
        </w:rPr>
        <w:t>”</w:t>
      </w:r>
    </w:p>
    <w:p w14:paraId="7290978B" w14:textId="338EF486" w:rsidR="0BF21EE1" w:rsidRDefault="0BF21EE1" w:rsidP="2941E5EC">
      <w:pPr>
        <w:pStyle w:val="ListParagraph"/>
        <w:numPr>
          <w:ilvl w:val="0"/>
          <w:numId w:val="4"/>
        </w:numPr>
        <w:jc w:val="both"/>
        <w:rPr>
          <w:rFonts w:eastAsia="Times New Roman"/>
          <w:sz w:val="20"/>
          <w:szCs w:val="20"/>
          <w:lang w:val="en-GB"/>
        </w:rPr>
      </w:pPr>
      <w:r w:rsidRPr="2941E5EC">
        <w:rPr>
          <w:sz w:val="20"/>
          <w:szCs w:val="20"/>
          <w:lang w:val="en-US"/>
        </w:rPr>
        <w:t>TR3</w:t>
      </w:r>
      <w:r w:rsidR="00B73A06">
        <w:rPr>
          <w:sz w:val="20"/>
          <w:szCs w:val="20"/>
          <w:lang w:val="en-US"/>
        </w:rPr>
        <w:t>7</w:t>
      </w:r>
      <w:r w:rsidRPr="2941E5EC">
        <w:rPr>
          <w:sz w:val="20"/>
          <w:szCs w:val="20"/>
          <w:lang w:val="en-US"/>
        </w:rPr>
        <w:t>.941</w:t>
      </w:r>
      <w:r w:rsidR="00B73A06">
        <w:rPr>
          <w:sz w:val="20"/>
          <w:szCs w:val="20"/>
          <w:lang w:val="en-US"/>
        </w:rPr>
        <w:t xml:space="preserve"> </w:t>
      </w:r>
      <w:r w:rsidRPr="2941E5EC">
        <w:rPr>
          <w:sz w:val="20"/>
          <w:szCs w:val="20"/>
          <w:lang w:val="en-US"/>
        </w:rPr>
        <w:t>17.2</w:t>
      </w:r>
      <w:r w:rsidR="4DED4C51" w:rsidRPr="2941E5EC">
        <w:rPr>
          <w:sz w:val="20"/>
          <w:szCs w:val="20"/>
          <w:lang w:val="en-US"/>
        </w:rPr>
        <w:t>.0 “</w:t>
      </w:r>
      <w:r w:rsidR="4DED4C51" w:rsidRPr="2941E5EC">
        <w:rPr>
          <w:rFonts w:eastAsia="Times New Roman"/>
          <w:sz w:val="20"/>
          <w:szCs w:val="20"/>
          <w:lang w:val="en-GB"/>
        </w:rPr>
        <w:t xml:space="preserve">Radio Frequency (RF) conformance testing background for radiated Base Station (BS) </w:t>
      </w:r>
      <w:proofErr w:type="gramStart"/>
      <w:r w:rsidR="4DED4C51" w:rsidRPr="2941E5EC">
        <w:rPr>
          <w:rFonts w:eastAsia="Times New Roman"/>
          <w:sz w:val="20"/>
          <w:szCs w:val="20"/>
          <w:lang w:val="en-GB"/>
        </w:rPr>
        <w:t>requirements</w:t>
      </w:r>
      <w:proofErr w:type="gramEnd"/>
      <w:r w:rsidR="4DED4C51" w:rsidRPr="2941E5EC">
        <w:rPr>
          <w:rFonts w:eastAsia="Times New Roman"/>
          <w:sz w:val="20"/>
          <w:szCs w:val="20"/>
          <w:lang w:val="en-GB"/>
        </w:rPr>
        <w:t>”</w:t>
      </w:r>
    </w:p>
    <w:p w14:paraId="33F65A8C" w14:textId="7FC6D449" w:rsidR="00F4137B" w:rsidRDefault="00F4137B" w:rsidP="00B73A06">
      <w:pPr>
        <w:jc w:val="both"/>
        <w:rPr>
          <w:lang w:val="en-US"/>
        </w:rPr>
      </w:pPr>
    </w:p>
    <w:sectPr w:rsidR="00F4137B" w:rsidSect="009A1E3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11D0F" w14:textId="77777777" w:rsidR="009A1E37" w:rsidRDefault="009A1E37">
      <w:r>
        <w:separator/>
      </w:r>
    </w:p>
  </w:endnote>
  <w:endnote w:type="continuationSeparator" w:id="0">
    <w:p w14:paraId="09C073DF" w14:textId="77777777" w:rsidR="009A1E37" w:rsidRDefault="009A1E37">
      <w:r>
        <w:continuationSeparator/>
      </w:r>
    </w:p>
  </w:endnote>
  <w:endnote w:type="continuationNotice" w:id="1">
    <w:p w14:paraId="5E89503E" w14:textId="77777777" w:rsidR="009A1E37" w:rsidRDefault="009A1E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FEB92" w14:textId="77777777" w:rsidR="009A1E37" w:rsidRDefault="009A1E37">
      <w:r>
        <w:separator/>
      </w:r>
    </w:p>
  </w:footnote>
  <w:footnote w:type="continuationSeparator" w:id="0">
    <w:p w14:paraId="65A72531" w14:textId="77777777" w:rsidR="009A1E37" w:rsidRDefault="009A1E37">
      <w:r>
        <w:continuationSeparator/>
      </w:r>
    </w:p>
  </w:footnote>
  <w:footnote w:type="continuationNotice" w:id="1">
    <w:p w14:paraId="428A9C89" w14:textId="77777777" w:rsidR="009A1E37" w:rsidRDefault="009A1E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5E7B"/>
    <w:multiLevelType w:val="hybridMultilevel"/>
    <w:tmpl w:val="6C30C5B6"/>
    <w:lvl w:ilvl="0" w:tplc="88D4C90A">
      <w:start w:val="1"/>
      <w:numFmt w:val="decimal"/>
      <w:pStyle w:val="Observation"/>
      <w:lvlText w:val="Observation %1:"/>
      <w:lvlJc w:val="left"/>
      <w:pPr>
        <w:ind w:left="360" w:hanging="360"/>
      </w:pPr>
      <w:rPr>
        <w:lang w:val="en-GB"/>
      </w:r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2F205950"/>
    <w:lvl w:ilvl="0" w:tplc="D79C29A8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F1868"/>
    <w:multiLevelType w:val="multilevel"/>
    <w:tmpl w:val="DFCACDF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717CE"/>
    <w:multiLevelType w:val="hybridMultilevel"/>
    <w:tmpl w:val="2B082E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310120"/>
    <w:multiLevelType w:val="hybridMultilevel"/>
    <w:tmpl w:val="E32CC266"/>
    <w:lvl w:ilvl="0" w:tplc="3E24588A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6C42CB"/>
    <w:multiLevelType w:val="hybridMultilevel"/>
    <w:tmpl w:val="5DECB888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70733111"/>
    <w:multiLevelType w:val="hybridMultilevel"/>
    <w:tmpl w:val="137AA54A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01913310">
    <w:abstractNumId w:val="3"/>
  </w:num>
  <w:num w:numId="2" w16cid:durableId="1331981388">
    <w:abstractNumId w:val="4"/>
  </w:num>
  <w:num w:numId="3" w16cid:durableId="1093741073">
    <w:abstractNumId w:val="1"/>
  </w:num>
  <w:num w:numId="4" w16cid:durableId="1693721205">
    <w:abstractNumId w:val="2"/>
  </w:num>
  <w:num w:numId="5" w16cid:durableId="385034422">
    <w:abstractNumId w:val="6"/>
  </w:num>
  <w:num w:numId="6" w16cid:durableId="25981799">
    <w:abstractNumId w:val="0"/>
  </w:num>
  <w:num w:numId="7" w16cid:durableId="1704941057">
    <w:abstractNumId w:val="7"/>
  </w:num>
  <w:num w:numId="8" w16cid:durableId="1231303282">
    <w:abstractNumId w:val="9"/>
  </w:num>
  <w:num w:numId="9" w16cid:durableId="1579830945">
    <w:abstractNumId w:val="5"/>
  </w:num>
  <w:num w:numId="10" w16cid:durableId="1769042412">
    <w:abstractNumId w:val="0"/>
    <w:lvlOverride w:ilvl="0">
      <w:startOverride w:val="1"/>
    </w:lvlOverride>
  </w:num>
  <w:num w:numId="11" w16cid:durableId="1103458968">
    <w:abstractNumId w:val="6"/>
    <w:lvlOverride w:ilvl="0">
      <w:startOverride w:val="1"/>
    </w:lvlOverride>
  </w:num>
  <w:num w:numId="12" w16cid:durableId="1205144303">
    <w:abstractNumId w:val="6"/>
    <w:lvlOverride w:ilvl="0">
      <w:startOverride w:val="1"/>
    </w:lvlOverride>
  </w:num>
  <w:num w:numId="13" w16cid:durableId="121296440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5A2"/>
    <w:rsid w:val="000008A9"/>
    <w:rsid w:val="000009D0"/>
    <w:rsid w:val="00000A1F"/>
    <w:rsid w:val="00000D1D"/>
    <w:rsid w:val="000011A3"/>
    <w:rsid w:val="00001313"/>
    <w:rsid w:val="00001516"/>
    <w:rsid w:val="0000159F"/>
    <w:rsid w:val="000016BC"/>
    <w:rsid w:val="00001B15"/>
    <w:rsid w:val="00001BCD"/>
    <w:rsid w:val="0000247A"/>
    <w:rsid w:val="000024C7"/>
    <w:rsid w:val="00002886"/>
    <w:rsid w:val="000029AC"/>
    <w:rsid w:val="00002B13"/>
    <w:rsid w:val="00002F82"/>
    <w:rsid w:val="000033B5"/>
    <w:rsid w:val="00003883"/>
    <w:rsid w:val="00003B78"/>
    <w:rsid w:val="00003DAA"/>
    <w:rsid w:val="00003E20"/>
    <w:rsid w:val="000041CC"/>
    <w:rsid w:val="000046FE"/>
    <w:rsid w:val="000047FD"/>
    <w:rsid w:val="00004AAE"/>
    <w:rsid w:val="00004AC8"/>
    <w:rsid w:val="00005135"/>
    <w:rsid w:val="000051CC"/>
    <w:rsid w:val="000053BA"/>
    <w:rsid w:val="0000550D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AD4"/>
    <w:rsid w:val="00006C3B"/>
    <w:rsid w:val="00006CB9"/>
    <w:rsid w:val="000074C4"/>
    <w:rsid w:val="0000781C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6EE"/>
    <w:rsid w:val="000119A0"/>
    <w:rsid w:val="00011BB2"/>
    <w:rsid w:val="00011FAC"/>
    <w:rsid w:val="0001210D"/>
    <w:rsid w:val="00012505"/>
    <w:rsid w:val="00012685"/>
    <w:rsid w:val="000127DF"/>
    <w:rsid w:val="00012C4F"/>
    <w:rsid w:val="00013198"/>
    <w:rsid w:val="000131D1"/>
    <w:rsid w:val="00013244"/>
    <w:rsid w:val="000133F1"/>
    <w:rsid w:val="00013455"/>
    <w:rsid w:val="000134E3"/>
    <w:rsid w:val="0001353D"/>
    <w:rsid w:val="00013632"/>
    <w:rsid w:val="00013B26"/>
    <w:rsid w:val="00013E6C"/>
    <w:rsid w:val="00013F5E"/>
    <w:rsid w:val="0001403F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784B"/>
    <w:rsid w:val="00017B7F"/>
    <w:rsid w:val="00017C7D"/>
    <w:rsid w:val="00017EDA"/>
    <w:rsid w:val="00017F92"/>
    <w:rsid w:val="000212A5"/>
    <w:rsid w:val="00021474"/>
    <w:rsid w:val="00021B47"/>
    <w:rsid w:val="00021D6D"/>
    <w:rsid w:val="00021F64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32"/>
    <w:rsid w:val="00023EF0"/>
    <w:rsid w:val="000240C7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E"/>
    <w:rsid w:val="00027DE9"/>
    <w:rsid w:val="00030048"/>
    <w:rsid w:val="0003072D"/>
    <w:rsid w:val="000308CB"/>
    <w:rsid w:val="0003112C"/>
    <w:rsid w:val="000314CD"/>
    <w:rsid w:val="00031972"/>
    <w:rsid w:val="00031B24"/>
    <w:rsid w:val="00032093"/>
    <w:rsid w:val="0003209D"/>
    <w:rsid w:val="000322E7"/>
    <w:rsid w:val="00032431"/>
    <w:rsid w:val="00032689"/>
    <w:rsid w:val="00033018"/>
    <w:rsid w:val="000332F4"/>
    <w:rsid w:val="0003332B"/>
    <w:rsid w:val="00033544"/>
    <w:rsid w:val="000335CC"/>
    <w:rsid w:val="000336CB"/>
    <w:rsid w:val="00033992"/>
    <w:rsid w:val="00034187"/>
    <w:rsid w:val="0003429B"/>
    <w:rsid w:val="00034491"/>
    <w:rsid w:val="00034668"/>
    <w:rsid w:val="000346E5"/>
    <w:rsid w:val="0003479E"/>
    <w:rsid w:val="000348CE"/>
    <w:rsid w:val="00034B4A"/>
    <w:rsid w:val="00034D66"/>
    <w:rsid w:val="00034FDB"/>
    <w:rsid w:val="00035233"/>
    <w:rsid w:val="00035691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4D2"/>
    <w:rsid w:val="0003767C"/>
    <w:rsid w:val="00037787"/>
    <w:rsid w:val="00037CB1"/>
    <w:rsid w:val="0004033C"/>
    <w:rsid w:val="000403D6"/>
    <w:rsid w:val="0004043D"/>
    <w:rsid w:val="00040DA4"/>
    <w:rsid w:val="00040F4F"/>
    <w:rsid w:val="00041039"/>
    <w:rsid w:val="0004132D"/>
    <w:rsid w:val="000414BE"/>
    <w:rsid w:val="0004187B"/>
    <w:rsid w:val="00041C06"/>
    <w:rsid w:val="00041C9D"/>
    <w:rsid w:val="00041ECC"/>
    <w:rsid w:val="00042A2D"/>
    <w:rsid w:val="000430EC"/>
    <w:rsid w:val="000432D6"/>
    <w:rsid w:val="00043628"/>
    <w:rsid w:val="0004419D"/>
    <w:rsid w:val="000441DC"/>
    <w:rsid w:val="0004457B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C80"/>
    <w:rsid w:val="0004703A"/>
    <w:rsid w:val="00047136"/>
    <w:rsid w:val="00047317"/>
    <w:rsid w:val="0004771D"/>
    <w:rsid w:val="00047FA5"/>
    <w:rsid w:val="00050112"/>
    <w:rsid w:val="000501EE"/>
    <w:rsid w:val="00050206"/>
    <w:rsid w:val="00050276"/>
    <w:rsid w:val="0005027E"/>
    <w:rsid w:val="00050466"/>
    <w:rsid w:val="000505CC"/>
    <w:rsid w:val="00050B25"/>
    <w:rsid w:val="00050EF9"/>
    <w:rsid w:val="000511F9"/>
    <w:rsid w:val="00051B32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8F"/>
    <w:rsid w:val="00053511"/>
    <w:rsid w:val="00053588"/>
    <w:rsid w:val="00054272"/>
    <w:rsid w:val="00054492"/>
    <w:rsid w:val="00054945"/>
    <w:rsid w:val="00054B05"/>
    <w:rsid w:val="00054D9D"/>
    <w:rsid w:val="00054DE4"/>
    <w:rsid w:val="00055208"/>
    <w:rsid w:val="00055382"/>
    <w:rsid w:val="000554BF"/>
    <w:rsid w:val="000555E3"/>
    <w:rsid w:val="00055676"/>
    <w:rsid w:val="00055714"/>
    <w:rsid w:val="0005587F"/>
    <w:rsid w:val="00055DBC"/>
    <w:rsid w:val="00055F33"/>
    <w:rsid w:val="0005625B"/>
    <w:rsid w:val="0005639E"/>
    <w:rsid w:val="00056544"/>
    <w:rsid w:val="00056BDE"/>
    <w:rsid w:val="00056C32"/>
    <w:rsid w:val="00056F3D"/>
    <w:rsid w:val="000573F8"/>
    <w:rsid w:val="0005792C"/>
    <w:rsid w:val="00057B56"/>
    <w:rsid w:val="00057DDA"/>
    <w:rsid w:val="0006042E"/>
    <w:rsid w:val="0006072B"/>
    <w:rsid w:val="00060D29"/>
    <w:rsid w:val="00060D8E"/>
    <w:rsid w:val="00060EF4"/>
    <w:rsid w:val="0006128F"/>
    <w:rsid w:val="000614EA"/>
    <w:rsid w:val="00061517"/>
    <w:rsid w:val="0006165A"/>
    <w:rsid w:val="000619F4"/>
    <w:rsid w:val="00061DB8"/>
    <w:rsid w:val="00061DEA"/>
    <w:rsid w:val="00061F7F"/>
    <w:rsid w:val="00062159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6BD"/>
    <w:rsid w:val="00063D9E"/>
    <w:rsid w:val="000641D8"/>
    <w:rsid w:val="0006467E"/>
    <w:rsid w:val="00064AD3"/>
    <w:rsid w:val="00065088"/>
    <w:rsid w:val="000652D3"/>
    <w:rsid w:val="0006547C"/>
    <w:rsid w:val="000654A0"/>
    <w:rsid w:val="0006593B"/>
    <w:rsid w:val="00065A69"/>
    <w:rsid w:val="00065E94"/>
    <w:rsid w:val="0006629B"/>
    <w:rsid w:val="00066356"/>
    <w:rsid w:val="0006646E"/>
    <w:rsid w:val="00066719"/>
    <w:rsid w:val="00066D41"/>
    <w:rsid w:val="00066D97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0F15"/>
    <w:rsid w:val="000711CE"/>
    <w:rsid w:val="000711DA"/>
    <w:rsid w:val="000711ED"/>
    <w:rsid w:val="000717FB"/>
    <w:rsid w:val="000719BF"/>
    <w:rsid w:val="00071F2A"/>
    <w:rsid w:val="0007208A"/>
    <w:rsid w:val="0007213C"/>
    <w:rsid w:val="00072222"/>
    <w:rsid w:val="00072515"/>
    <w:rsid w:val="0007258C"/>
    <w:rsid w:val="0007291F"/>
    <w:rsid w:val="00072B22"/>
    <w:rsid w:val="00072B3E"/>
    <w:rsid w:val="00072BBA"/>
    <w:rsid w:val="00072FF5"/>
    <w:rsid w:val="000730DC"/>
    <w:rsid w:val="000743C4"/>
    <w:rsid w:val="000747BC"/>
    <w:rsid w:val="000747F7"/>
    <w:rsid w:val="000749BB"/>
    <w:rsid w:val="000752E5"/>
    <w:rsid w:val="00075841"/>
    <w:rsid w:val="00075965"/>
    <w:rsid w:val="00075D33"/>
    <w:rsid w:val="00075FDA"/>
    <w:rsid w:val="0007613F"/>
    <w:rsid w:val="00076386"/>
    <w:rsid w:val="000764B7"/>
    <w:rsid w:val="00076D82"/>
    <w:rsid w:val="00077C0F"/>
    <w:rsid w:val="00077FD6"/>
    <w:rsid w:val="0008007F"/>
    <w:rsid w:val="00080BFC"/>
    <w:rsid w:val="00081EC2"/>
    <w:rsid w:val="00082154"/>
    <w:rsid w:val="000827D6"/>
    <w:rsid w:val="000827E0"/>
    <w:rsid w:val="00082A5C"/>
    <w:rsid w:val="00082B0A"/>
    <w:rsid w:val="00083133"/>
    <w:rsid w:val="00083366"/>
    <w:rsid w:val="00083499"/>
    <w:rsid w:val="00083740"/>
    <w:rsid w:val="00083800"/>
    <w:rsid w:val="00083CB3"/>
    <w:rsid w:val="00083F6A"/>
    <w:rsid w:val="00084199"/>
    <w:rsid w:val="0008436D"/>
    <w:rsid w:val="000844A3"/>
    <w:rsid w:val="000845BC"/>
    <w:rsid w:val="00084600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D71"/>
    <w:rsid w:val="00086DB5"/>
    <w:rsid w:val="00086FD6"/>
    <w:rsid w:val="000872B9"/>
    <w:rsid w:val="0008743B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A92"/>
    <w:rsid w:val="00091F3B"/>
    <w:rsid w:val="00091F8D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41FD"/>
    <w:rsid w:val="0009429E"/>
    <w:rsid w:val="0009495C"/>
    <w:rsid w:val="00094CAF"/>
    <w:rsid w:val="00095109"/>
    <w:rsid w:val="0009515C"/>
    <w:rsid w:val="0009568C"/>
    <w:rsid w:val="000956AB"/>
    <w:rsid w:val="000959ED"/>
    <w:rsid w:val="00095A80"/>
    <w:rsid w:val="00096A7F"/>
    <w:rsid w:val="000972E7"/>
    <w:rsid w:val="000973D4"/>
    <w:rsid w:val="000973E1"/>
    <w:rsid w:val="0009FDC9"/>
    <w:rsid w:val="000A03BB"/>
    <w:rsid w:val="000A0B21"/>
    <w:rsid w:val="000A0B2A"/>
    <w:rsid w:val="000A110A"/>
    <w:rsid w:val="000A1402"/>
    <w:rsid w:val="000A20BA"/>
    <w:rsid w:val="000A2546"/>
    <w:rsid w:val="000A25A0"/>
    <w:rsid w:val="000A262C"/>
    <w:rsid w:val="000A26F7"/>
    <w:rsid w:val="000A27C7"/>
    <w:rsid w:val="000A2800"/>
    <w:rsid w:val="000A2EE9"/>
    <w:rsid w:val="000A375D"/>
    <w:rsid w:val="000A37AD"/>
    <w:rsid w:val="000A38DC"/>
    <w:rsid w:val="000A3B3D"/>
    <w:rsid w:val="000A3BC9"/>
    <w:rsid w:val="000A3C8A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5291"/>
    <w:rsid w:val="000A54EE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C1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F7A"/>
    <w:rsid w:val="000B3057"/>
    <w:rsid w:val="000B33F4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F0A"/>
    <w:rsid w:val="000B6244"/>
    <w:rsid w:val="000B6836"/>
    <w:rsid w:val="000B68A8"/>
    <w:rsid w:val="000B699D"/>
    <w:rsid w:val="000B6BC9"/>
    <w:rsid w:val="000B6D47"/>
    <w:rsid w:val="000B6D65"/>
    <w:rsid w:val="000B6FE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EE8"/>
    <w:rsid w:val="000C10F9"/>
    <w:rsid w:val="000C10FA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BB"/>
    <w:rsid w:val="000C2790"/>
    <w:rsid w:val="000C2AF7"/>
    <w:rsid w:val="000C2B09"/>
    <w:rsid w:val="000C2C21"/>
    <w:rsid w:val="000C2F85"/>
    <w:rsid w:val="000C2FCE"/>
    <w:rsid w:val="000C3071"/>
    <w:rsid w:val="000C30CF"/>
    <w:rsid w:val="000C3308"/>
    <w:rsid w:val="000C35B2"/>
    <w:rsid w:val="000C35E6"/>
    <w:rsid w:val="000C36ED"/>
    <w:rsid w:val="000C38C6"/>
    <w:rsid w:val="000C3BFB"/>
    <w:rsid w:val="000C3CCC"/>
    <w:rsid w:val="000C416C"/>
    <w:rsid w:val="000C44CC"/>
    <w:rsid w:val="000C4548"/>
    <w:rsid w:val="000C4696"/>
    <w:rsid w:val="000C4ACE"/>
    <w:rsid w:val="000C4AD9"/>
    <w:rsid w:val="000C4E76"/>
    <w:rsid w:val="000C501D"/>
    <w:rsid w:val="000C5325"/>
    <w:rsid w:val="000C5922"/>
    <w:rsid w:val="000C5B5B"/>
    <w:rsid w:val="000C5CBA"/>
    <w:rsid w:val="000C5F33"/>
    <w:rsid w:val="000C644D"/>
    <w:rsid w:val="000C6660"/>
    <w:rsid w:val="000C6C9E"/>
    <w:rsid w:val="000C6D8B"/>
    <w:rsid w:val="000C6DD8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BBC"/>
    <w:rsid w:val="000D0BD6"/>
    <w:rsid w:val="000D0C61"/>
    <w:rsid w:val="000D0C76"/>
    <w:rsid w:val="000D0D44"/>
    <w:rsid w:val="000D1078"/>
    <w:rsid w:val="000D11E1"/>
    <w:rsid w:val="000D1440"/>
    <w:rsid w:val="000D1E75"/>
    <w:rsid w:val="000D1E85"/>
    <w:rsid w:val="000D21F9"/>
    <w:rsid w:val="000D24BD"/>
    <w:rsid w:val="000D27AD"/>
    <w:rsid w:val="000D2810"/>
    <w:rsid w:val="000D29D1"/>
    <w:rsid w:val="000D2A2B"/>
    <w:rsid w:val="000D2B05"/>
    <w:rsid w:val="000D2B0A"/>
    <w:rsid w:val="000D2EBA"/>
    <w:rsid w:val="000D2FD6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5004"/>
    <w:rsid w:val="000D56AC"/>
    <w:rsid w:val="000D584F"/>
    <w:rsid w:val="000D58A4"/>
    <w:rsid w:val="000D590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352"/>
    <w:rsid w:val="000E071E"/>
    <w:rsid w:val="000E07DC"/>
    <w:rsid w:val="000E0928"/>
    <w:rsid w:val="000E0DEE"/>
    <w:rsid w:val="000E1187"/>
    <w:rsid w:val="000E1245"/>
    <w:rsid w:val="000E1388"/>
    <w:rsid w:val="000E138B"/>
    <w:rsid w:val="000E181D"/>
    <w:rsid w:val="000E1FD6"/>
    <w:rsid w:val="000E23F3"/>
    <w:rsid w:val="000E2557"/>
    <w:rsid w:val="000E27AA"/>
    <w:rsid w:val="000E2B98"/>
    <w:rsid w:val="000E2C8D"/>
    <w:rsid w:val="000E2C9E"/>
    <w:rsid w:val="000E2D22"/>
    <w:rsid w:val="000E2E03"/>
    <w:rsid w:val="000E313B"/>
    <w:rsid w:val="000E3237"/>
    <w:rsid w:val="000E337A"/>
    <w:rsid w:val="000E34FD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F5"/>
    <w:rsid w:val="000E7144"/>
    <w:rsid w:val="000E73C8"/>
    <w:rsid w:val="000E74CB"/>
    <w:rsid w:val="000E77A9"/>
    <w:rsid w:val="000E7A79"/>
    <w:rsid w:val="000F0016"/>
    <w:rsid w:val="000F07F1"/>
    <w:rsid w:val="000F084C"/>
    <w:rsid w:val="000F0EA1"/>
    <w:rsid w:val="000F0F1D"/>
    <w:rsid w:val="000F1573"/>
    <w:rsid w:val="000F15B2"/>
    <w:rsid w:val="000F1890"/>
    <w:rsid w:val="000F19DE"/>
    <w:rsid w:val="000F1F3D"/>
    <w:rsid w:val="000F216B"/>
    <w:rsid w:val="000F252B"/>
    <w:rsid w:val="000F2686"/>
    <w:rsid w:val="000F2B39"/>
    <w:rsid w:val="000F2E1F"/>
    <w:rsid w:val="000F314D"/>
    <w:rsid w:val="000F34D1"/>
    <w:rsid w:val="000F34EE"/>
    <w:rsid w:val="000F37B0"/>
    <w:rsid w:val="000F3838"/>
    <w:rsid w:val="000F384F"/>
    <w:rsid w:val="000F38DF"/>
    <w:rsid w:val="000F3BA8"/>
    <w:rsid w:val="000F4040"/>
    <w:rsid w:val="000F426C"/>
    <w:rsid w:val="000F4595"/>
    <w:rsid w:val="000F4A5A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C06"/>
    <w:rsid w:val="000F6DDF"/>
    <w:rsid w:val="000F7100"/>
    <w:rsid w:val="000F715C"/>
    <w:rsid w:val="000F7720"/>
    <w:rsid w:val="000F7857"/>
    <w:rsid w:val="000F7C7B"/>
    <w:rsid w:val="000F7E5D"/>
    <w:rsid w:val="00100010"/>
    <w:rsid w:val="0010030B"/>
    <w:rsid w:val="001003CC"/>
    <w:rsid w:val="0010060F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70B"/>
    <w:rsid w:val="001018E9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C18"/>
    <w:rsid w:val="00103D9C"/>
    <w:rsid w:val="00103E79"/>
    <w:rsid w:val="00103FC9"/>
    <w:rsid w:val="00104A2F"/>
    <w:rsid w:val="00104CD0"/>
    <w:rsid w:val="00104E94"/>
    <w:rsid w:val="001054BE"/>
    <w:rsid w:val="00105654"/>
    <w:rsid w:val="00105B86"/>
    <w:rsid w:val="001062E1"/>
    <w:rsid w:val="001068D2"/>
    <w:rsid w:val="001069F2"/>
    <w:rsid w:val="00107264"/>
    <w:rsid w:val="0010734C"/>
    <w:rsid w:val="0010737D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220"/>
    <w:rsid w:val="0011279C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8B7"/>
    <w:rsid w:val="001138DE"/>
    <w:rsid w:val="00113B8F"/>
    <w:rsid w:val="00113BB7"/>
    <w:rsid w:val="00113EC8"/>
    <w:rsid w:val="00113FE9"/>
    <w:rsid w:val="00114577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C7"/>
    <w:rsid w:val="00115589"/>
    <w:rsid w:val="00115899"/>
    <w:rsid w:val="00115C88"/>
    <w:rsid w:val="001160FD"/>
    <w:rsid w:val="001161A1"/>
    <w:rsid w:val="0011644A"/>
    <w:rsid w:val="0011684D"/>
    <w:rsid w:val="0011687A"/>
    <w:rsid w:val="00116A0B"/>
    <w:rsid w:val="00116B55"/>
    <w:rsid w:val="00116E84"/>
    <w:rsid w:val="00117077"/>
    <w:rsid w:val="00117108"/>
    <w:rsid w:val="00117332"/>
    <w:rsid w:val="0011784B"/>
    <w:rsid w:val="00117C8C"/>
    <w:rsid w:val="00117E52"/>
    <w:rsid w:val="001204DD"/>
    <w:rsid w:val="00120B3E"/>
    <w:rsid w:val="00121846"/>
    <w:rsid w:val="00121909"/>
    <w:rsid w:val="00121A33"/>
    <w:rsid w:val="00121DB3"/>
    <w:rsid w:val="0012234F"/>
    <w:rsid w:val="001223CA"/>
    <w:rsid w:val="00122839"/>
    <w:rsid w:val="00122A42"/>
    <w:rsid w:val="00122B68"/>
    <w:rsid w:val="00123145"/>
    <w:rsid w:val="001232D4"/>
    <w:rsid w:val="00123416"/>
    <w:rsid w:val="001237AC"/>
    <w:rsid w:val="001237EF"/>
    <w:rsid w:val="001239D2"/>
    <w:rsid w:val="00123F22"/>
    <w:rsid w:val="00124121"/>
    <w:rsid w:val="00124390"/>
    <w:rsid w:val="00124485"/>
    <w:rsid w:val="00124E12"/>
    <w:rsid w:val="00124E75"/>
    <w:rsid w:val="00124F5D"/>
    <w:rsid w:val="00125825"/>
    <w:rsid w:val="00125C7A"/>
    <w:rsid w:val="001260C5"/>
    <w:rsid w:val="001261B3"/>
    <w:rsid w:val="001262A4"/>
    <w:rsid w:val="001262CD"/>
    <w:rsid w:val="0012673D"/>
    <w:rsid w:val="001269B8"/>
    <w:rsid w:val="00127099"/>
    <w:rsid w:val="00127206"/>
    <w:rsid w:val="00127E23"/>
    <w:rsid w:val="001302BC"/>
    <w:rsid w:val="001305EA"/>
    <w:rsid w:val="001306E5"/>
    <w:rsid w:val="00130CD7"/>
    <w:rsid w:val="00131255"/>
    <w:rsid w:val="00131795"/>
    <w:rsid w:val="00131EC5"/>
    <w:rsid w:val="001321D0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B36"/>
    <w:rsid w:val="00134D55"/>
    <w:rsid w:val="00135248"/>
    <w:rsid w:val="0013532A"/>
    <w:rsid w:val="0013551F"/>
    <w:rsid w:val="001355C7"/>
    <w:rsid w:val="00135992"/>
    <w:rsid w:val="001359A9"/>
    <w:rsid w:val="001360F3"/>
    <w:rsid w:val="001362C2"/>
    <w:rsid w:val="0013678C"/>
    <w:rsid w:val="0013686A"/>
    <w:rsid w:val="00136955"/>
    <w:rsid w:val="00136E19"/>
    <w:rsid w:val="00136FAC"/>
    <w:rsid w:val="00136FF6"/>
    <w:rsid w:val="001371B2"/>
    <w:rsid w:val="0013734B"/>
    <w:rsid w:val="001374FB"/>
    <w:rsid w:val="00137A13"/>
    <w:rsid w:val="00137AB9"/>
    <w:rsid w:val="00137C67"/>
    <w:rsid w:val="00137D78"/>
    <w:rsid w:val="0014060C"/>
    <w:rsid w:val="00140934"/>
    <w:rsid w:val="001409A0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5E"/>
    <w:rsid w:val="0014287A"/>
    <w:rsid w:val="00142C1E"/>
    <w:rsid w:val="00142DE2"/>
    <w:rsid w:val="001434E2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5DB"/>
    <w:rsid w:val="00144664"/>
    <w:rsid w:val="0014472A"/>
    <w:rsid w:val="00144C87"/>
    <w:rsid w:val="00145066"/>
    <w:rsid w:val="0014515E"/>
    <w:rsid w:val="001455C2"/>
    <w:rsid w:val="0014564A"/>
    <w:rsid w:val="0014571A"/>
    <w:rsid w:val="0014586A"/>
    <w:rsid w:val="00145B9B"/>
    <w:rsid w:val="00145D47"/>
    <w:rsid w:val="00145D8F"/>
    <w:rsid w:val="00145DAE"/>
    <w:rsid w:val="00145E65"/>
    <w:rsid w:val="001467B1"/>
    <w:rsid w:val="001468B4"/>
    <w:rsid w:val="00146C62"/>
    <w:rsid w:val="00146CAA"/>
    <w:rsid w:val="001472CA"/>
    <w:rsid w:val="00147980"/>
    <w:rsid w:val="00147A5F"/>
    <w:rsid w:val="00147BA8"/>
    <w:rsid w:val="00147D39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24"/>
    <w:rsid w:val="0015125F"/>
    <w:rsid w:val="00151309"/>
    <w:rsid w:val="0015130F"/>
    <w:rsid w:val="0015174A"/>
    <w:rsid w:val="00151933"/>
    <w:rsid w:val="00151D56"/>
    <w:rsid w:val="00152AE6"/>
    <w:rsid w:val="00152D31"/>
    <w:rsid w:val="001532BA"/>
    <w:rsid w:val="00153304"/>
    <w:rsid w:val="001533A5"/>
    <w:rsid w:val="00153453"/>
    <w:rsid w:val="00153543"/>
    <w:rsid w:val="001536E4"/>
    <w:rsid w:val="00153FED"/>
    <w:rsid w:val="00154328"/>
    <w:rsid w:val="001543BF"/>
    <w:rsid w:val="00154DC1"/>
    <w:rsid w:val="0015513F"/>
    <w:rsid w:val="0015545E"/>
    <w:rsid w:val="001556DC"/>
    <w:rsid w:val="00155862"/>
    <w:rsid w:val="001558D7"/>
    <w:rsid w:val="00155BFD"/>
    <w:rsid w:val="00155E52"/>
    <w:rsid w:val="00155E93"/>
    <w:rsid w:val="00156277"/>
    <w:rsid w:val="00156887"/>
    <w:rsid w:val="00156ABA"/>
    <w:rsid w:val="001570C5"/>
    <w:rsid w:val="00157390"/>
    <w:rsid w:val="00160441"/>
    <w:rsid w:val="0016062B"/>
    <w:rsid w:val="00160998"/>
    <w:rsid w:val="00160CD6"/>
    <w:rsid w:val="00160D5F"/>
    <w:rsid w:val="00160F5F"/>
    <w:rsid w:val="00161D5F"/>
    <w:rsid w:val="00161EBC"/>
    <w:rsid w:val="00162208"/>
    <w:rsid w:val="00162308"/>
    <w:rsid w:val="00162802"/>
    <w:rsid w:val="00162D56"/>
    <w:rsid w:val="00162E54"/>
    <w:rsid w:val="0016316A"/>
    <w:rsid w:val="0016318A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CB5"/>
    <w:rsid w:val="00164DE8"/>
    <w:rsid w:val="00164E58"/>
    <w:rsid w:val="00164EC9"/>
    <w:rsid w:val="00165033"/>
    <w:rsid w:val="0016583B"/>
    <w:rsid w:val="00165926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E06"/>
    <w:rsid w:val="0017020F"/>
    <w:rsid w:val="00170A50"/>
    <w:rsid w:val="00170C02"/>
    <w:rsid w:val="00171039"/>
    <w:rsid w:val="00171128"/>
    <w:rsid w:val="0017117F"/>
    <w:rsid w:val="001711FE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A9D"/>
    <w:rsid w:val="00173F64"/>
    <w:rsid w:val="00174FFD"/>
    <w:rsid w:val="001754FF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954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1033"/>
    <w:rsid w:val="00181099"/>
    <w:rsid w:val="0018137A"/>
    <w:rsid w:val="00181431"/>
    <w:rsid w:val="001815F4"/>
    <w:rsid w:val="00181712"/>
    <w:rsid w:val="0018182C"/>
    <w:rsid w:val="001818A7"/>
    <w:rsid w:val="001818D5"/>
    <w:rsid w:val="00182725"/>
    <w:rsid w:val="0018293A"/>
    <w:rsid w:val="001829C8"/>
    <w:rsid w:val="00182BDD"/>
    <w:rsid w:val="00182CFA"/>
    <w:rsid w:val="00182D0C"/>
    <w:rsid w:val="00183628"/>
    <w:rsid w:val="00183A06"/>
    <w:rsid w:val="001841DB"/>
    <w:rsid w:val="0018423A"/>
    <w:rsid w:val="00184582"/>
    <w:rsid w:val="00184999"/>
    <w:rsid w:val="00184B09"/>
    <w:rsid w:val="00184D64"/>
    <w:rsid w:val="00185102"/>
    <w:rsid w:val="001851C4"/>
    <w:rsid w:val="001856C1"/>
    <w:rsid w:val="00185726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978"/>
    <w:rsid w:val="00190348"/>
    <w:rsid w:val="001905BD"/>
    <w:rsid w:val="001906B9"/>
    <w:rsid w:val="001907F2"/>
    <w:rsid w:val="0019109A"/>
    <w:rsid w:val="001915C7"/>
    <w:rsid w:val="001919E9"/>
    <w:rsid w:val="00191A11"/>
    <w:rsid w:val="00191E79"/>
    <w:rsid w:val="00191FC9"/>
    <w:rsid w:val="00192FE6"/>
    <w:rsid w:val="00192FF2"/>
    <w:rsid w:val="0019302C"/>
    <w:rsid w:val="00193120"/>
    <w:rsid w:val="001935DB"/>
    <w:rsid w:val="0019360B"/>
    <w:rsid w:val="00193688"/>
    <w:rsid w:val="00193780"/>
    <w:rsid w:val="00193986"/>
    <w:rsid w:val="00193B08"/>
    <w:rsid w:val="00193DDC"/>
    <w:rsid w:val="00193E95"/>
    <w:rsid w:val="00194004"/>
    <w:rsid w:val="001940D1"/>
    <w:rsid w:val="001944EA"/>
    <w:rsid w:val="00194570"/>
    <w:rsid w:val="001946CE"/>
    <w:rsid w:val="00194938"/>
    <w:rsid w:val="00194946"/>
    <w:rsid w:val="00194A15"/>
    <w:rsid w:val="00194B7C"/>
    <w:rsid w:val="00194D46"/>
    <w:rsid w:val="0019520B"/>
    <w:rsid w:val="0019560B"/>
    <w:rsid w:val="001956F1"/>
    <w:rsid w:val="0019575C"/>
    <w:rsid w:val="001958E5"/>
    <w:rsid w:val="0019592B"/>
    <w:rsid w:val="00195A4D"/>
    <w:rsid w:val="00195B6C"/>
    <w:rsid w:val="00195B8F"/>
    <w:rsid w:val="00195EFA"/>
    <w:rsid w:val="001960C1"/>
    <w:rsid w:val="0019616F"/>
    <w:rsid w:val="00196176"/>
    <w:rsid w:val="001962C1"/>
    <w:rsid w:val="001967DE"/>
    <w:rsid w:val="00196BF4"/>
    <w:rsid w:val="001971D1"/>
    <w:rsid w:val="001972DA"/>
    <w:rsid w:val="001972EF"/>
    <w:rsid w:val="001976AA"/>
    <w:rsid w:val="0019794C"/>
    <w:rsid w:val="001A0136"/>
    <w:rsid w:val="001A023D"/>
    <w:rsid w:val="001A02F6"/>
    <w:rsid w:val="001A04C1"/>
    <w:rsid w:val="001A0835"/>
    <w:rsid w:val="001A08EC"/>
    <w:rsid w:val="001A0B4C"/>
    <w:rsid w:val="001A0C1D"/>
    <w:rsid w:val="001A0C63"/>
    <w:rsid w:val="001A10C5"/>
    <w:rsid w:val="001A115C"/>
    <w:rsid w:val="001A11D9"/>
    <w:rsid w:val="001A154B"/>
    <w:rsid w:val="001A158A"/>
    <w:rsid w:val="001A15C6"/>
    <w:rsid w:val="001A17A0"/>
    <w:rsid w:val="001A22DF"/>
    <w:rsid w:val="001A2533"/>
    <w:rsid w:val="001A2666"/>
    <w:rsid w:val="001A277D"/>
    <w:rsid w:val="001A32B9"/>
    <w:rsid w:val="001A335B"/>
    <w:rsid w:val="001A336C"/>
    <w:rsid w:val="001A371C"/>
    <w:rsid w:val="001A3E1A"/>
    <w:rsid w:val="001A437B"/>
    <w:rsid w:val="001A4608"/>
    <w:rsid w:val="001A49FD"/>
    <w:rsid w:val="001A4F2B"/>
    <w:rsid w:val="001A4F54"/>
    <w:rsid w:val="001A501A"/>
    <w:rsid w:val="001A5510"/>
    <w:rsid w:val="001A5BB8"/>
    <w:rsid w:val="001A5C7B"/>
    <w:rsid w:val="001A5E19"/>
    <w:rsid w:val="001A5E57"/>
    <w:rsid w:val="001A63D8"/>
    <w:rsid w:val="001A693B"/>
    <w:rsid w:val="001A6AE0"/>
    <w:rsid w:val="001A6DEB"/>
    <w:rsid w:val="001A7061"/>
    <w:rsid w:val="001A7560"/>
    <w:rsid w:val="001A758B"/>
    <w:rsid w:val="001A78D5"/>
    <w:rsid w:val="001A7E0E"/>
    <w:rsid w:val="001B0108"/>
    <w:rsid w:val="001B01FA"/>
    <w:rsid w:val="001B0230"/>
    <w:rsid w:val="001B0400"/>
    <w:rsid w:val="001B06AE"/>
    <w:rsid w:val="001B0832"/>
    <w:rsid w:val="001B08FB"/>
    <w:rsid w:val="001B0940"/>
    <w:rsid w:val="001B0BD1"/>
    <w:rsid w:val="001B0C13"/>
    <w:rsid w:val="001B0EBC"/>
    <w:rsid w:val="001B18A7"/>
    <w:rsid w:val="001B1EE8"/>
    <w:rsid w:val="001B2554"/>
    <w:rsid w:val="001B264F"/>
    <w:rsid w:val="001B26ED"/>
    <w:rsid w:val="001B2762"/>
    <w:rsid w:val="001B284F"/>
    <w:rsid w:val="001B296D"/>
    <w:rsid w:val="001B301D"/>
    <w:rsid w:val="001B309C"/>
    <w:rsid w:val="001B34E0"/>
    <w:rsid w:val="001B352C"/>
    <w:rsid w:val="001B36FC"/>
    <w:rsid w:val="001B383F"/>
    <w:rsid w:val="001B38EE"/>
    <w:rsid w:val="001B41ED"/>
    <w:rsid w:val="001B44BE"/>
    <w:rsid w:val="001B4607"/>
    <w:rsid w:val="001B4F51"/>
    <w:rsid w:val="001B5262"/>
    <w:rsid w:val="001B5D4D"/>
    <w:rsid w:val="001B60C8"/>
    <w:rsid w:val="001B6C1A"/>
    <w:rsid w:val="001B6DDF"/>
    <w:rsid w:val="001B6E8B"/>
    <w:rsid w:val="001B72AA"/>
    <w:rsid w:val="001B7BEF"/>
    <w:rsid w:val="001B7E0C"/>
    <w:rsid w:val="001B7E4E"/>
    <w:rsid w:val="001B7F56"/>
    <w:rsid w:val="001C0129"/>
    <w:rsid w:val="001C02E3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D43"/>
    <w:rsid w:val="001C5296"/>
    <w:rsid w:val="001C589C"/>
    <w:rsid w:val="001C5F41"/>
    <w:rsid w:val="001C63BD"/>
    <w:rsid w:val="001C65EA"/>
    <w:rsid w:val="001C66AC"/>
    <w:rsid w:val="001C6754"/>
    <w:rsid w:val="001C6758"/>
    <w:rsid w:val="001C67F3"/>
    <w:rsid w:val="001C6C24"/>
    <w:rsid w:val="001C6DDA"/>
    <w:rsid w:val="001C6E40"/>
    <w:rsid w:val="001C7307"/>
    <w:rsid w:val="001C73B6"/>
    <w:rsid w:val="001C73F4"/>
    <w:rsid w:val="001C7493"/>
    <w:rsid w:val="001C77F0"/>
    <w:rsid w:val="001D04D0"/>
    <w:rsid w:val="001D0966"/>
    <w:rsid w:val="001D0C0A"/>
    <w:rsid w:val="001D0DBF"/>
    <w:rsid w:val="001D114D"/>
    <w:rsid w:val="001D136C"/>
    <w:rsid w:val="001D172A"/>
    <w:rsid w:val="001D1B43"/>
    <w:rsid w:val="001D2943"/>
    <w:rsid w:val="001D3019"/>
    <w:rsid w:val="001D30C9"/>
    <w:rsid w:val="001D3A5C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B9A"/>
    <w:rsid w:val="001D4C94"/>
    <w:rsid w:val="001D4DA0"/>
    <w:rsid w:val="001D4F61"/>
    <w:rsid w:val="001D50C2"/>
    <w:rsid w:val="001D5513"/>
    <w:rsid w:val="001D55E4"/>
    <w:rsid w:val="001D5D67"/>
    <w:rsid w:val="001D5DDC"/>
    <w:rsid w:val="001D5F42"/>
    <w:rsid w:val="001D5FF5"/>
    <w:rsid w:val="001D6523"/>
    <w:rsid w:val="001D65A7"/>
    <w:rsid w:val="001D661A"/>
    <w:rsid w:val="001D69BA"/>
    <w:rsid w:val="001D6B44"/>
    <w:rsid w:val="001D74D1"/>
    <w:rsid w:val="001D753C"/>
    <w:rsid w:val="001D7818"/>
    <w:rsid w:val="001D7CA4"/>
    <w:rsid w:val="001D7E58"/>
    <w:rsid w:val="001D7FF7"/>
    <w:rsid w:val="001E0425"/>
    <w:rsid w:val="001E04EE"/>
    <w:rsid w:val="001E06DA"/>
    <w:rsid w:val="001E07D7"/>
    <w:rsid w:val="001E0DD9"/>
    <w:rsid w:val="001E0E41"/>
    <w:rsid w:val="001E0E83"/>
    <w:rsid w:val="001E114F"/>
    <w:rsid w:val="001E13B3"/>
    <w:rsid w:val="001E1B07"/>
    <w:rsid w:val="001E1C85"/>
    <w:rsid w:val="001E2261"/>
    <w:rsid w:val="001E2C38"/>
    <w:rsid w:val="001E2DC2"/>
    <w:rsid w:val="001E30A0"/>
    <w:rsid w:val="001E33CD"/>
    <w:rsid w:val="001E3BC0"/>
    <w:rsid w:val="001E3DE1"/>
    <w:rsid w:val="001E3EA4"/>
    <w:rsid w:val="001E3EBB"/>
    <w:rsid w:val="001E4566"/>
    <w:rsid w:val="001E487D"/>
    <w:rsid w:val="001E4B23"/>
    <w:rsid w:val="001E4D4F"/>
    <w:rsid w:val="001E4F57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826"/>
    <w:rsid w:val="001E687C"/>
    <w:rsid w:val="001E6A5D"/>
    <w:rsid w:val="001E6E8E"/>
    <w:rsid w:val="001E708A"/>
    <w:rsid w:val="001E7186"/>
    <w:rsid w:val="001E718B"/>
    <w:rsid w:val="001E71CB"/>
    <w:rsid w:val="001E746E"/>
    <w:rsid w:val="001E74BA"/>
    <w:rsid w:val="001E7B9F"/>
    <w:rsid w:val="001E7F10"/>
    <w:rsid w:val="001E7F13"/>
    <w:rsid w:val="001F0080"/>
    <w:rsid w:val="001F00A4"/>
    <w:rsid w:val="001F01FB"/>
    <w:rsid w:val="001F0282"/>
    <w:rsid w:val="001F02A6"/>
    <w:rsid w:val="001F0658"/>
    <w:rsid w:val="001F0C29"/>
    <w:rsid w:val="001F0E92"/>
    <w:rsid w:val="001F1694"/>
    <w:rsid w:val="001F1762"/>
    <w:rsid w:val="001F1987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FA"/>
    <w:rsid w:val="001F3C3B"/>
    <w:rsid w:val="001F3E12"/>
    <w:rsid w:val="001F3E5B"/>
    <w:rsid w:val="001F400C"/>
    <w:rsid w:val="001F4361"/>
    <w:rsid w:val="001F446F"/>
    <w:rsid w:val="001F4614"/>
    <w:rsid w:val="001F48A4"/>
    <w:rsid w:val="001F49AA"/>
    <w:rsid w:val="001F4DAC"/>
    <w:rsid w:val="001F4DB4"/>
    <w:rsid w:val="001F5019"/>
    <w:rsid w:val="001F51C5"/>
    <w:rsid w:val="001F5228"/>
    <w:rsid w:val="001F533A"/>
    <w:rsid w:val="001F53A9"/>
    <w:rsid w:val="001F557E"/>
    <w:rsid w:val="001F5CB9"/>
    <w:rsid w:val="001F5DA7"/>
    <w:rsid w:val="001F65B0"/>
    <w:rsid w:val="001F67AA"/>
    <w:rsid w:val="001F6862"/>
    <w:rsid w:val="001F6A5E"/>
    <w:rsid w:val="001F6A9E"/>
    <w:rsid w:val="001F6AFD"/>
    <w:rsid w:val="001F6EC9"/>
    <w:rsid w:val="001F6FBA"/>
    <w:rsid w:val="001F7040"/>
    <w:rsid w:val="001F738D"/>
    <w:rsid w:val="001F7599"/>
    <w:rsid w:val="001F7659"/>
    <w:rsid w:val="001F776A"/>
    <w:rsid w:val="001F7F34"/>
    <w:rsid w:val="00200561"/>
    <w:rsid w:val="002008CE"/>
    <w:rsid w:val="00200B80"/>
    <w:rsid w:val="00200C3F"/>
    <w:rsid w:val="00200F2C"/>
    <w:rsid w:val="00201028"/>
    <w:rsid w:val="002012F7"/>
    <w:rsid w:val="0020184B"/>
    <w:rsid w:val="00201C45"/>
    <w:rsid w:val="00201D49"/>
    <w:rsid w:val="00201DFA"/>
    <w:rsid w:val="002025D0"/>
    <w:rsid w:val="00202A39"/>
    <w:rsid w:val="00203168"/>
    <w:rsid w:val="00203588"/>
    <w:rsid w:val="00203B2D"/>
    <w:rsid w:val="00203D94"/>
    <w:rsid w:val="00204402"/>
    <w:rsid w:val="00204A2A"/>
    <w:rsid w:val="00204B22"/>
    <w:rsid w:val="00204B3A"/>
    <w:rsid w:val="00204B4B"/>
    <w:rsid w:val="00204DAD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55"/>
    <w:rsid w:val="00206A79"/>
    <w:rsid w:val="00206C3B"/>
    <w:rsid w:val="00207096"/>
    <w:rsid w:val="0020743F"/>
    <w:rsid w:val="00207686"/>
    <w:rsid w:val="002079E5"/>
    <w:rsid w:val="00207E05"/>
    <w:rsid w:val="00207E0C"/>
    <w:rsid w:val="0021016D"/>
    <w:rsid w:val="00210231"/>
    <w:rsid w:val="0021025A"/>
    <w:rsid w:val="00210309"/>
    <w:rsid w:val="00210392"/>
    <w:rsid w:val="002103D2"/>
    <w:rsid w:val="0021065B"/>
    <w:rsid w:val="00210D3E"/>
    <w:rsid w:val="00210FB2"/>
    <w:rsid w:val="00211298"/>
    <w:rsid w:val="00211519"/>
    <w:rsid w:val="002117D0"/>
    <w:rsid w:val="00211A2F"/>
    <w:rsid w:val="0021224B"/>
    <w:rsid w:val="002128E3"/>
    <w:rsid w:val="00212950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5E6D"/>
    <w:rsid w:val="00216035"/>
    <w:rsid w:val="0021623B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540"/>
    <w:rsid w:val="0021754C"/>
    <w:rsid w:val="00217FEB"/>
    <w:rsid w:val="00220019"/>
    <w:rsid w:val="00220299"/>
    <w:rsid w:val="002205C1"/>
    <w:rsid w:val="00220615"/>
    <w:rsid w:val="00220A32"/>
    <w:rsid w:val="00220B4F"/>
    <w:rsid w:val="00220B7C"/>
    <w:rsid w:val="00220E60"/>
    <w:rsid w:val="002210D9"/>
    <w:rsid w:val="002214B1"/>
    <w:rsid w:val="002215F2"/>
    <w:rsid w:val="0022161E"/>
    <w:rsid w:val="00221985"/>
    <w:rsid w:val="002219B7"/>
    <w:rsid w:val="002219DD"/>
    <w:rsid w:val="00221BB8"/>
    <w:rsid w:val="00221BBB"/>
    <w:rsid w:val="00221DF6"/>
    <w:rsid w:val="00221E1C"/>
    <w:rsid w:val="00221EC5"/>
    <w:rsid w:val="00221FEC"/>
    <w:rsid w:val="002223B2"/>
    <w:rsid w:val="002224C1"/>
    <w:rsid w:val="002225E7"/>
    <w:rsid w:val="002229B5"/>
    <w:rsid w:val="00222A7A"/>
    <w:rsid w:val="00222ADC"/>
    <w:rsid w:val="002231B8"/>
    <w:rsid w:val="00223794"/>
    <w:rsid w:val="00223944"/>
    <w:rsid w:val="00223A19"/>
    <w:rsid w:val="00223A5D"/>
    <w:rsid w:val="00223BC1"/>
    <w:rsid w:val="00223E02"/>
    <w:rsid w:val="00223E3E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F1"/>
    <w:rsid w:val="002255CF"/>
    <w:rsid w:val="002256D9"/>
    <w:rsid w:val="00225802"/>
    <w:rsid w:val="002261C5"/>
    <w:rsid w:val="00226498"/>
    <w:rsid w:val="00226577"/>
    <w:rsid w:val="0022658C"/>
    <w:rsid w:val="002265C7"/>
    <w:rsid w:val="0022670B"/>
    <w:rsid w:val="0022687C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86D"/>
    <w:rsid w:val="00231898"/>
    <w:rsid w:val="0023192C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9ED"/>
    <w:rsid w:val="00232A95"/>
    <w:rsid w:val="00232B1E"/>
    <w:rsid w:val="00232C3F"/>
    <w:rsid w:val="00232C9A"/>
    <w:rsid w:val="00232DD9"/>
    <w:rsid w:val="00232EE4"/>
    <w:rsid w:val="0023308F"/>
    <w:rsid w:val="00233403"/>
    <w:rsid w:val="00233440"/>
    <w:rsid w:val="00233889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E68"/>
    <w:rsid w:val="00240EFB"/>
    <w:rsid w:val="00240FB2"/>
    <w:rsid w:val="00241311"/>
    <w:rsid w:val="002413F2"/>
    <w:rsid w:val="002418E8"/>
    <w:rsid w:val="00241C51"/>
    <w:rsid w:val="00242451"/>
    <w:rsid w:val="002424DD"/>
    <w:rsid w:val="002426C5"/>
    <w:rsid w:val="00242999"/>
    <w:rsid w:val="00242CF6"/>
    <w:rsid w:val="00242E22"/>
    <w:rsid w:val="00243128"/>
    <w:rsid w:val="0024327F"/>
    <w:rsid w:val="0024336B"/>
    <w:rsid w:val="00243482"/>
    <w:rsid w:val="002434DE"/>
    <w:rsid w:val="0024392B"/>
    <w:rsid w:val="00243A67"/>
    <w:rsid w:val="00243F11"/>
    <w:rsid w:val="0024404D"/>
    <w:rsid w:val="00244137"/>
    <w:rsid w:val="00244194"/>
    <w:rsid w:val="0024424F"/>
    <w:rsid w:val="00244569"/>
    <w:rsid w:val="00244C6D"/>
    <w:rsid w:val="00244D28"/>
    <w:rsid w:val="00244F08"/>
    <w:rsid w:val="00245689"/>
    <w:rsid w:val="00245720"/>
    <w:rsid w:val="00245A6F"/>
    <w:rsid w:val="00245A83"/>
    <w:rsid w:val="00245E5F"/>
    <w:rsid w:val="00245FD5"/>
    <w:rsid w:val="00246116"/>
    <w:rsid w:val="0024624C"/>
    <w:rsid w:val="0024672A"/>
    <w:rsid w:val="00246CED"/>
    <w:rsid w:val="00246DD6"/>
    <w:rsid w:val="00246FED"/>
    <w:rsid w:val="00247049"/>
    <w:rsid w:val="002472A1"/>
    <w:rsid w:val="002473EA"/>
    <w:rsid w:val="002477DF"/>
    <w:rsid w:val="0024789C"/>
    <w:rsid w:val="002478EE"/>
    <w:rsid w:val="00247C29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947"/>
    <w:rsid w:val="002541A2"/>
    <w:rsid w:val="002542E3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85A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730"/>
    <w:rsid w:val="002618F0"/>
    <w:rsid w:val="00262058"/>
    <w:rsid w:val="002621A6"/>
    <w:rsid w:val="002622ED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4023"/>
    <w:rsid w:val="002640BA"/>
    <w:rsid w:val="002644EC"/>
    <w:rsid w:val="00264C65"/>
    <w:rsid w:val="00264CF2"/>
    <w:rsid w:val="00264DF3"/>
    <w:rsid w:val="00265268"/>
    <w:rsid w:val="002658AF"/>
    <w:rsid w:val="002658F1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F45"/>
    <w:rsid w:val="00267587"/>
    <w:rsid w:val="002675C8"/>
    <w:rsid w:val="00267760"/>
    <w:rsid w:val="00267E80"/>
    <w:rsid w:val="00270031"/>
    <w:rsid w:val="00270EAA"/>
    <w:rsid w:val="002713D0"/>
    <w:rsid w:val="00271589"/>
    <w:rsid w:val="00271664"/>
    <w:rsid w:val="002718E3"/>
    <w:rsid w:val="00271906"/>
    <w:rsid w:val="00271B5F"/>
    <w:rsid w:val="00271FEE"/>
    <w:rsid w:val="00272064"/>
    <w:rsid w:val="002720EE"/>
    <w:rsid w:val="0027228F"/>
    <w:rsid w:val="00272429"/>
    <w:rsid w:val="00272828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500F"/>
    <w:rsid w:val="00275074"/>
    <w:rsid w:val="0027538C"/>
    <w:rsid w:val="002755FE"/>
    <w:rsid w:val="002759A2"/>
    <w:rsid w:val="00275D33"/>
    <w:rsid w:val="00275ECF"/>
    <w:rsid w:val="002763E9"/>
    <w:rsid w:val="00276431"/>
    <w:rsid w:val="002764AD"/>
    <w:rsid w:val="00276736"/>
    <w:rsid w:val="00276CC7"/>
    <w:rsid w:val="00276F4E"/>
    <w:rsid w:val="0027773D"/>
    <w:rsid w:val="002778BD"/>
    <w:rsid w:val="002779AB"/>
    <w:rsid w:val="00277B5E"/>
    <w:rsid w:val="00277EFF"/>
    <w:rsid w:val="00280323"/>
    <w:rsid w:val="00280421"/>
    <w:rsid w:val="002805FD"/>
    <w:rsid w:val="002809FA"/>
    <w:rsid w:val="002811B0"/>
    <w:rsid w:val="0028124C"/>
    <w:rsid w:val="002815FA"/>
    <w:rsid w:val="002819AC"/>
    <w:rsid w:val="002824C2"/>
    <w:rsid w:val="00282AB3"/>
    <w:rsid w:val="00282C72"/>
    <w:rsid w:val="00282EBF"/>
    <w:rsid w:val="00282FF0"/>
    <w:rsid w:val="0028368B"/>
    <w:rsid w:val="002837C2"/>
    <w:rsid w:val="00283873"/>
    <w:rsid w:val="00283C4B"/>
    <w:rsid w:val="00283D10"/>
    <w:rsid w:val="0028403A"/>
    <w:rsid w:val="002848EC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965"/>
    <w:rsid w:val="00286BDB"/>
    <w:rsid w:val="00286E6A"/>
    <w:rsid w:val="0028717C"/>
    <w:rsid w:val="0028723C"/>
    <w:rsid w:val="00287552"/>
    <w:rsid w:val="0028761C"/>
    <w:rsid w:val="00287A3F"/>
    <w:rsid w:val="00287C5E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399"/>
    <w:rsid w:val="002926E8"/>
    <w:rsid w:val="00292787"/>
    <w:rsid w:val="00292D83"/>
    <w:rsid w:val="0029313B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EC"/>
    <w:rsid w:val="002960D5"/>
    <w:rsid w:val="002961AB"/>
    <w:rsid w:val="00296207"/>
    <w:rsid w:val="00296562"/>
    <w:rsid w:val="0029686E"/>
    <w:rsid w:val="00296957"/>
    <w:rsid w:val="00297342"/>
    <w:rsid w:val="00297926"/>
    <w:rsid w:val="00297D17"/>
    <w:rsid w:val="002A00E1"/>
    <w:rsid w:val="002A02C9"/>
    <w:rsid w:val="002A04A3"/>
    <w:rsid w:val="002A1062"/>
    <w:rsid w:val="002A119E"/>
    <w:rsid w:val="002A1B9B"/>
    <w:rsid w:val="002A2012"/>
    <w:rsid w:val="002A215A"/>
    <w:rsid w:val="002A2413"/>
    <w:rsid w:val="002A2596"/>
    <w:rsid w:val="002A2A68"/>
    <w:rsid w:val="002A2F5E"/>
    <w:rsid w:val="002A352A"/>
    <w:rsid w:val="002A363E"/>
    <w:rsid w:val="002A3B6A"/>
    <w:rsid w:val="002A3D9E"/>
    <w:rsid w:val="002A413A"/>
    <w:rsid w:val="002A422F"/>
    <w:rsid w:val="002A45DC"/>
    <w:rsid w:val="002A4CD1"/>
    <w:rsid w:val="002A5BCF"/>
    <w:rsid w:val="002A607D"/>
    <w:rsid w:val="002A6484"/>
    <w:rsid w:val="002A666D"/>
    <w:rsid w:val="002A67C4"/>
    <w:rsid w:val="002A6A06"/>
    <w:rsid w:val="002A6B2E"/>
    <w:rsid w:val="002A6E1A"/>
    <w:rsid w:val="002A74FB"/>
    <w:rsid w:val="002A788A"/>
    <w:rsid w:val="002A7945"/>
    <w:rsid w:val="002A7BAC"/>
    <w:rsid w:val="002B132E"/>
    <w:rsid w:val="002B13F1"/>
    <w:rsid w:val="002B1499"/>
    <w:rsid w:val="002B16F3"/>
    <w:rsid w:val="002B1712"/>
    <w:rsid w:val="002B180E"/>
    <w:rsid w:val="002B18B3"/>
    <w:rsid w:val="002B216F"/>
    <w:rsid w:val="002B2642"/>
    <w:rsid w:val="002B2813"/>
    <w:rsid w:val="002B29AD"/>
    <w:rsid w:val="002B2A6B"/>
    <w:rsid w:val="002B2D29"/>
    <w:rsid w:val="002B2F4A"/>
    <w:rsid w:val="002B309E"/>
    <w:rsid w:val="002B3371"/>
    <w:rsid w:val="002B3699"/>
    <w:rsid w:val="002B3792"/>
    <w:rsid w:val="002B3959"/>
    <w:rsid w:val="002B39AF"/>
    <w:rsid w:val="002B3B13"/>
    <w:rsid w:val="002B3B31"/>
    <w:rsid w:val="002B3BBD"/>
    <w:rsid w:val="002B4233"/>
    <w:rsid w:val="002B4399"/>
    <w:rsid w:val="002B4666"/>
    <w:rsid w:val="002B4A85"/>
    <w:rsid w:val="002B4F8F"/>
    <w:rsid w:val="002B4FDF"/>
    <w:rsid w:val="002B5075"/>
    <w:rsid w:val="002B5595"/>
    <w:rsid w:val="002B5C31"/>
    <w:rsid w:val="002B5F5F"/>
    <w:rsid w:val="002B6201"/>
    <w:rsid w:val="002B647F"/>
    <w:rsid w:val="002B6556"/>
    <w:rsid w:val="002B661D"/>
    <w:rsid w:val="002B6C46"/>
    <w:rsid w:val="002B705B"/>
    <w:rsid w:val="002B751F"/>
    <w:rsid w:val="002B7806"/>
    <w:rsid w:val="002C07FD"/>
    <w:rsid w:val="002C0C4B"/>
    <w:rsid w:val="002C0CDF"/>
    <w:rsid w:val="002C1743"/>
    <w:rsid w:val="002C17EB"/>
    <w:rsid w:val="002C18B1"/>
    <w:rsid w:val="002C1E43"/>
    <w:rsid w:val="002C1EEA"/>
    <w:rsid w:val="002C204A"/>
    <w:rsid w:val="002C215A"/>
    <w:rsid w:val="002C2317"/>
    <w:rsid w:val="002C2738"/>
    <w:rsid w:val="002C2978"/>
    <w:rsid w:val="002C31E0"/>
    <w:rsid w:val="002C32C8"/>
    <w:rsid w:val="002C38F1"/>
    <w:rsid w:val="002C39C5"/>
    <w:rsid w:val="002C3EA5"/>
    <w:rsid w:val="002C4647"/>
    <w:rsid w:val="002C47AD"/>
    <w:rsid w:val="002C4E55"/>
    <w:rsid w:val="002C53B1"/>
    <w:rsid w:val="002C5510"/>
    <w:rsid w:val="002C6034"/>
    <w:rsid w:val="002C6141"/>
    <w:rsid w:val="002C618F"/>
    <w:rsid w:val="002C620E"/>
    <w:rsid w:val="002C62CF"/>
    <w:rsid w:val="002C635B"/>
    <w:rsid w:val="002C638E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31D"/>
    <w:rsid w:val="002D0561"/>
    <w:rsid w:val="002D0BC6"/>
    <w:rsid w:val="002D0CEA"/>
    <w:rsid w:val="002D12DB"/>
    <w:rsid w:val="002D17C5"/>
    <w:rsid w:val="002D18F0"/>
    <w:rsid w:val="002D2803"/>
    <w:rsid w:val="002D2A60"/>
    <w:rsid w:val="002D312A"/>
    <w:rsid w:val="002D332A"/>
    <w:rsid w:val="002D365F"/>
    <w:rsid w:val="002D4448"/>
    <w:rsid w:val="002D4995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679"/>
    <w:rsid w:val="002D6892"/>
    <w:rsid w:val="002D68C2"/>
    <w:rsid w:val="002D6F7E"/>
    <w:rsid w:val="002D719C"/>
    <w:rsid w:val="002D75C6"/>
    <w:rsid w:val="002D7C86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B2C"/>
    <w:rsid w:val="002E1D74"/>
    <w:rsid w:val="002E2371"/>
    <w:rsid w:val="002E2824"/>
    <w:rsid w:val="002E2943"/>
    <w:rsid w:val="002E2BEE"/>
    <w:rsid w:val="002E2CF1"/>
    <w:rsid w:val="002E2DF2"/>
    <w:rsid w:val="002E2EA1"/>
    <w:rsid w:val="002E34AF"/>
    <w:rsid w:val="002E37A3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6088"/>
    <w:rsid w:val="002E62D2"/>
    <w:rsid w:val="002E666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EBD"/>
    <w:rsid w:val="002F1038"/>
    <w:rsid w:val="002F184A"/>
    <w:rsid w:val="002F1A44"/>
    <w:rsid w:val="002F1D99"/>
    <w:rsid w:val="002F22FF"/>
    <w:rsid w:val="002F278C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2B2"/>
    <w:rsid w:val="002F44A3"/>
    <w:rsid w:val="002F47DB"/>
    <w:rsid w:val="002F52A6"/>
    <w:rsid w:val="002F5691"/>
    <w:rsid w:val="002F5975"/>
    <w:rsid w:val="002F5BE4"/>
    <w:rsid w:val="002F5C8D"/>
    <w:rsid w:val="002F5E54"/>
    <w:rsid w:val="002F6029"/>
    <w:rsid w:val="002F623A"/>
    <w:rsid w:val="002F649C"/>
    <w:rsid w:val="002F687C"/>
    <w:rsid w:val="002F695B"/>
    <w:rsid w:val="002F6A6D"/>
    <w:rsid w:val="002F6C49"/>
    <w:rsid w:val="002F6DF7"/>
    <w:rsid w:val="002F6E1C"/>
    <w:rsid w:val="002F6FAB"/>
    <w:rsid w:val="002F72DA"/>
    <w:rsid w:val="002F7600"/>
    <w:rsid w:val="002F76B1"/>
    <w:rsid w:val="002F7D66"/>
    <w:rsid w:val="002F7DBE"/>
    <w:rsid w:val="00300209"/>
    <w:rsid w:val="00300481"/>
    <w:rsid w:val="00300645"/>
    <w:rsid w:val="0030090B"/>
    <w:rsid w:val="00301436"/>
    <w:rsid w:val="0030144A"/>
    <w:rsid w:val="00301573"/>
    <w:rsid w:val="0030157C"/>
    <w:rsid w:val="00301813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F0"/>
    <w:rsid w:val="00303156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C53"/>
    <w:rsid w:val="00304CEA"/>
    <w:rsid w:val="00304EAA"/>
    <w:rsid w:val="00305164"/>
    <w:rsid w:val="00305297"/>
    <w:rsid w:val="00305403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CCB"/>
    <w:rsid w:val="00310D8F"/>
    <w:rsid w:val="00310E66"/>
    <w:rsid w:val="0031192B"/>
    <w:rsid w:val="00311A1A"/>
    <w:rsid w:val="00311C08"/>
    <w:rsid w:val="00311F67"/>
    <w:rsid w:val="00311F86"/>
    <w:rsid w:val="003124DE"/>
    <w:rsid w:val="003125B1"/>
    <w:rsid w:val="003125E0"/>
    <w:rsid w:val="00312EC2"/>
    <w:rsid w:val="00312ECE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628"/>
    <w:rsid w:val="00315645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947"/>
    <w:rsid w:val="00316A81"/>
    <w:rsid w:val="00316ED7"/>
    <w:rsid w:val="00316F9A"/>
    <w:rsid w:val="00316FB1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697"/>
    <w:rsid w:val="003208A7"/>
    <w:rsid w:val="003209A3"/>
    <w:rsid w:val="00320A18"/>
    <w:rsid w:val="00320DBE"/>
    <w:rsid w:val="00321154"/>
    <w:rsid w:val="003211B0"/>
    <w:rsid w:val="00321252"/>
    <w:rsid w:val="003218B1"/>
    <w:rsid w:val="00321B2C"/>
    <w:rsid w:val="00321EDA"/>
    <w:rsid w:val="00321F01"/>
    <w:rsid w:val="003224AA"/>
    <w:rsid w:val="003224E7"/>
    <w:rsid w:val="00322730"/>
    <w:rsid w:val="00322CE5"/>
    <w:rsid w:val="00322D16"/>
    <w:rsid w:val="00322E34"/>
    <w:rsid w:val="00323016"/>
    <w:rsid w:val="003234D9"/>
    <w:rsid w:val="003235BE"/>
    <w:rsid w:val="0032386F"/>
    <w:rsid w:val="00323BE0"/>
    <w:rsid w:val="00323C82"/>
    <w:rsid w:val="00323D23"/>
    <w:rsid w:val="00323D73"/>
    <w:rsid w:val="003240C9"/>
    <w:rsid w:val="0032431A"/>
    <w:rsid w:val="00324628"/>
    <w:rsid w:val="00324842"/>
    <w:rsid w:val="003248C0"/>
    <w:rsid w:val="00324C76"/>
    <w:rsid w:val="0032594C"/>
    <w:rsid w:val="00325D71"/>
    <w:rsid w:val="00325D7A"/>
    <w:rsid w:val="00325F9C"/>
    <w:rsid w:val="00326145"/>
    <w:rsid w:val="00326272"/>
    <w:rsid w:val="00326487"/>
    <w:rsid w:val="003264BB"/>
    <w:rsid w:val="00326861"/>
    <w:rsid w:val="003268F4"/>
    <w:rsid w:val="00327161"/>
    <w:rsid w:val="00327163"/>
    <w:rsid w:val="00327305"/>
    <w:rsid w:val="00327460"/>
    <w:rsid w:val="00327531"/>
    <w:rsid w:val="00327C8C"/>
    <w:rsid w:val="00330056"/>
    <w:rsid w:val="00330187"/>
    <w:rsid w:val="003307F8"/>
    <w:rsid w:val="00330BAE"/>
    <w:rsid w:val="00330D85"/>
    <w:rsid w:val="00330E3E"/>
    <w:rsid w:val="00330E58"/>
    <w:rsid w:val="00331280"/>
    <w:rsid w:val="0033168D"/>
    <w:rsid w:val="00331791"/>
    <w:rsid w:val="00331C77"/>
    <w:rsid w:val="00331D34"/>
    <w:rsid w:val="00331DB6"/>
    <w:rsid w:val="00331F96"/>
    <w:rsid w:val="003321C6"/>
    <w:rsid w:val="0033220D"/>
    <w:rsid w:val="00332722"/>
    <w:rsid w:val="00332B55"/>
    <w:rsid w:val="00332C88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AD8"/>
    <w:rsid w:val="00335EA8"/>
    <w:rsid w:val="0033615E"/>
    <w:rsid w:val="00336343"/>
    <w:rsid w:val="003363DD"/>
    <w:rsid w:val="003371EA"/>
    <w:rsid w:val="00337810"/>
    <w:rsid w:val="00337F99"/>
    <w:rsid w:val="003400FA"/>
    <w:rsid w:val="00340361"/>
    <w:rsid w:val="003404CB"/>
    <w:rsid w:val="00340524"/>
    <w:rsid w:val="00340795"/>
    <w:rsid w:val="00340E0F"/>
    <w:rsid w:val="0034111C"/>
    <w:rsid w:val="0034118A"/>
    <w:rsid w:val="003412B9"/>
    <w:rsid w:val="003412F9"/>
    <w:rsid w:val="0034159D"/>
    <w:rsid w:val="00341947"/>
    <w:rsid w:val="00341A16"/>
    <w:rsid w:val="00341E60"/>
    <w:rsid w:val="0034213B"/>
    <w:rsid w:val="0034217F"/>
    <w:rsid w:val="00342AD2"/>
    <w:rsid w:val="00342F6B"/>
    <w:rsid w:val="003438C5"/>
    <w:rsid w:val="00343954"/>
    <w:rsid w:val="00343A2F"/>
    <w:rsid w:val="00343E19"/>
    <w:rsid w:val="00343F08"/>
    <w:rsid w:val="00343FB4"/>
    <w:rsid w:val="003442AC"/>
    <w:rsid w:val="00344435"/>
    <w:rsid w:val="003446AC"/>
    <w:rsid w:val="00344821"/>
    <w:rsid w:val="00344AD6"/>
    <w:rsid w:val="00344BCA"/>
    <w:rsid w:val="00345389"/>
    <w:rsid w:val="00345405"/>
    <w:rsid w:val="00345467"/>
    <w:rsid w:val="003457DB"/>
    <w:rsid w:val="00345B48"/>
    <w:rsid w:val="00345DDD"/>
    <w:rsid w:val="00345E68"/>
    <w:rsid w:val="00345FAE"/>
    <w:rsid w:val="0034642A"/>
    <w:rsid w:val="00346584"/>
    <w:rsid w:val="00346799"/>
    <w:rsid w:val="003469E2"/>
    <w:rsid w:val="00346DBD"/>
    <w:rsid w:val="00346FED"/>
    <w:rsid w:val="00347281"/>
    <w:rsid w:val="003475A3"/>
    <w:rsid w:val="00347998"/>
    <w:rsid w:val="00347BCF"/>
    <w:rsid w:val="00347D02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68"/>
    <w:rsid w:val="0035298B"/>
    <w:rsid w:val="003529E1"/>
    <w:rsid w:val="00352A55"/>
    <w:rsid w:val="00352C9B"/>
    <w:rsid w:val="00352D21"/>
    <w:rsid w:val="00352E52"/>
    <w:rsid w:val="00352F49"/>
    <w:rsid w:val="0035342B"/>
    <w:rsid w:val="00353869"/>
    <w:rsid w:val="0035388C"/>
    <w:rsid w:val="00353B12"/>
    <w:rsid w:val="00353FFE"/>
    <w:rsid w:val="0035443D"/>
    <w:rsid w:val="003544BB"/>
    <w:rsid w:val="003549E2"/>
    <w:rsid w:val="00354A0B"/>
    <w:rsid w:val="00354AA2"/>
    <w:rsid w:val="00354FEE"/>
    <w:rsid w:val="003550F9"/>
    <w:rsid w:val="00355611"/>
    <w:rsid w:val="00355B90"/>
    <w:rsid w:val="0035605B"/>
    <w:rsid w:val="00356275"/>
    <w:rsid w:val="00356435"/>
    <w:rsid w:val="0035647A"/>
    <w:rsid w:val="003564E2"/>
    <w:rsid w:val="00356530"/>
    <w:rsid w:val="003567FE"/>
    <w:rsid w:val="00356852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B9C"/>
    <w:rsid w:val="00360694"/>
    <w:rsid w:val="00360821"/>
    <w:rsid w:val="0036099D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21C8"/>
    <w:rsid w:val="00362264"/>
    <w:rsid w:val="00362339"/>
    <w:rsid w:val="00362599"/>
    <w:rsid w:val="0036290E"/>
    <w:rsid w:val="003629ED"/>
    <w:rsid w:val="00362D5E"/>
    <w:rsid w:val="00362E38"/>
    <w:rsid w:val="00362FDF"/>
    <w:rsid w:val="0036343F"/>
    <w:rsid w:val="003637CE"/>
    <w:rsid w:val="00363849"/>
    <w:rsid w:val="003638AC"/>
    <w:rsid w:val="00363A3B"/>
    <w:rsid w:val="00363B2C"/>
    <w:rsid w:val="003642A6"/>
    <w:rsid w:val="0036458D"/>
    <w:rsid w:val="00364724"/>
    <w:rsid w:val="00364763"/>
    <w:rsid w:val="00364A2B"/>
    <w:rsid w:val="00364AAE"/>
    <w:rsid w:val="00364ACE"/>
    <w:rsid w:val="003656E7"/>
    <w:rsid w:val="00365803"/>
    <w:rsid w:val="00365811"/>
    <w:rsid w:val="00365AB1"/>
    <w:rsid w:val="00365C3D"/>
    <w:rsid w:val="00366331"/>
    <w:rsid w:val="003665AA"/>
    <w:rsid w:val="003665FC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7C8"/>
    <w:rsid w:val="00367B8D"/>
    <w:rsid w:val="00367FD8"/>
    <w:rsid w:val="0037004E"/>
    <w:rsid w:val="0037069D"/>
    <w:rsid w:val="00370939"/>
    <w:rsid w:val="00370B63"/>
    <w:rsid w:val="00370FCC"/>
    <w:rsid w:val="00371034"/>
    <w:rsid w:val="003711AF"/>
    <w:rsid w:val="0037141C"/>
    <w:rsid w:val="00371753"/>
    <w:rsid w:val="003719B6"/>
    <w:rsid w:val="00371B5B"/>
    <w:rsid w:val="0037238E"/>
    <w:rsid w:val="0037270D"/>
    <w:rsid w:val="00372CD3"/>
    <w:rsid w:val="00372D80"/>
    <w:rsid w:val="00372E3F"/>
    <w:rsid w:val="003731C8"/>
    <w:rsid w:val="0037345F"/>
    <w:rsid w:val="003735C6"/>
    <w:rsid w:val="00373933"/>
    <w:rsid w:val="00373BF4"/>
    <w:rsid w:val="00373C16"/>
    <w:rsid w:val="00373DCF"/>
    <w:rsid w:val="00374542"/>
    <w:rsid w:val="00374817"/>
    <w:rsid w:val="00374848"/>
    <w:rsid w:val="00374AFD"/>
    <w:rsid w:val="0037549A"/>
    <w:rsid w:val="003756C3"/>
    <w:rsid w:val="003757A1"/>
    <w:rsid w:val="00375A0A"/>
    <w:rsid w:val="00375D0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D61"/>
    <w:rsid w:val="00377DA1"/>
    <w:rsid w:val="00380059"/>
    <w:rsid w:val="00380B66"/>
    <w:rsid w:val="00380C8E"/>
    <w:rsid w:val="00380DE1"/>
    <w:rsid w:val="00380EC3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B3B"/>
    <w:rsid w:val="00382BDB"/>
    <w:rsid w:val="00382CDB"/>
    <w:rsid w:val="00382DB5"/>
    <w:rsid w:val="00382F1A"/>
    <w:rsid w:val="00382F9A"/>
    <w:rsid w:val="0038322C"/>
    <w:rsid w:val="00383282"/>
    <w:rsid w:val="00383422"/>
    <w:rsid w:val="00383522"/>
    <w:rsid w:val="00383658"/>
    <w:rsid w:val="00383926"/>
    <w:rsid w:val="003839E9"/>
    <w:rsid w:val="0038412E"/>
    <w:rsid w:val="0038430D"/>
    <w:rsid w:val="0038489F"/>
    <w:rsid w:val="003853BC"/>
    <w:rsid w:val="003856F5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6C69"/>
    <w:rsid w:val="003870A4"/>
    <w:rsid w:val="0038722B"/>
    <w:rsid w:val="00387459"/>
    <w:rsid w:val="003874CB"/>
    <w:rsid w:val="0038771D"/>
    <w:rsid w:val="0038780F"/>
    <w:rsid w:val="003878E6"/>
    <w:rsid w:val="00387A0F"/>
    <w:rsid w:val="00387A70"/>
    <w:rsid w:val="00387A90"/>
    <w:rsid w:val="00387B88"/>
    <w:rsid w:val="00387DDA"/>
    <w:rsid w:val="00390236"/>
    <w:rsid w:val="0039025B"/>
    <w:rsid w:val="003906C6"/>
    <w:rsid w:val="003907B2"/>
    <w:rsid w:val="00390935"/>
    <w:rsid w:val="00390FC9"/>
    <w:rsid w:val="00391039"/>
    <w:rsid w:val="00391A6D"/>
    <w:rsid w:val="00391FD5"/>
    <w:rsid w:val="0039224A"/>
    <w:rsid w:val="0039241F"/>
    <w:rsid w:val="00392491"/>
    <w:rsid w:val="00392642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A59"/>
    <w:rsid w:val="003960A6"/>
    <w:rsid w:val="003960BA"/>
    <w:rsid w:val="0039656C"/>
    <w:rsid w:val="00396EFF"/>
    <w:rsid w:val="003971F3"/>
    <w:rsid w:val="0039723A"/>
    <w:rsid w:val="0039747B"/>
    <w:rsid w:val="003977A3"/>
    <w:rsid w:val="0039792A"/>
    <w:rsid w:val="00397AB6"/>
    <w:rsid w:val="00397ACA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10C3"/>
    <w:rsid w:val="003A1168"/>
    <w:rsid w:val="003A116D"/>
    <w:rsid w:val="003A1842"/>
    <w:rsid w:val="003A18D2"/>
    <w:rsid w:val="003A191C"/>
    <w:rsid w:val="003A1C65"/>
    <w:rsid w:val="003A1DDC"/>
    <w:rsid w:val="003A2267"/>
    <w:rsid w:val="003A23CC"/>
    <w:rsid w:val="003A2407"/>
    <w:rsid w:val="003A2B7B"/>
    <w:rsid w:val="003A2F09"/>
    <w:rsid w:val="003A3532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71A8"/>
    <w:rsid w:val="003A71D2"/>
    <w:rsid w:val="003A720B"/>
    <w:rsid w:val="003A7257"/>
    <w:rsid w:val="003A733A"/>
    <w:rsid w:val="003A762F"/>
    <w:rsid w:val="003A78E6"/>
    <w:rsid w:val="003A7948"/>
    <w:rsid w:val="003A7AAE"/>
    <w:rsid w:val="003A7C67"/>
    <w:rsid w:val="003B00CA"/>
    <w:rsid w:val="003B018D"/>
    <w:rsid w:val="003B030B"/>
    <w:rsid w:val="003B0432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33F"/>
    <w:rsid w:val="003B2582"/>
    <w:rsid w:val="003B2641"/>
    <w:rsid w:val="003B2E9B"/>
    <w:rsid w:val="003B2F8D"/>
    <w:rsid w:val="003B3262"/>
    <w:rsid w:val="003B336A"/>
    <w:rsid w:val="003B3C64"/>
    <w:rsid w:val="003B3E89"/>
    <w:rsid w:val="003B3EF0"/>
    <w:rsid w:val="003B4FAA"/>
    <w:rsid w:val="003B547A"/>
    <w:rsid w:val="003B582B"/>
    <w:rsid w:val="003B5C3C"/>
    <w:rsid w:val="003B6598"/>
    <w:rsid w:val="003B65CC"/>
    <w:rsid w:val="003B6660"/>
    <w:rsid w:val="003B6EC0"/>
    <w:rsid w:val="003B752A"/>
    <w:rsid w:val="003B75B9"/>
    <w:rsid w:val="003B7653"/>
    <w:rsid w:val="003B7B70"/>
    <w:rsid w:val="003C049C"/>
    <w:rsid w:val="003C087B"/>
    <w:rsid w:val="003C0DA2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18"/>
    <w:rsid w:val="003C44AC"/>
    <w:rsid w:val="003C4716"/>
    <w:rsid w:val="003C4A8F"/>
    <w:rsid w:val="003C4ED1"/>
    <w:rsid w:val="003C4F29"/>
    <w:rsid w:val="003C5039"/>
    <w:rsid w:val="003C5069"/>
    <w:rsid w:val="003C52B1"/>
    <w:rsid w:val="003C5603"/>
    <w:rsid w:val="003C57B1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AF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938"/>
    <w:rsid w:val="003D2C8F"/>
    <w:rsid w:val="003D31CC"/>
    <w:rsid w:val="003D3467"/>
    <w:rsid w:val="003D3705"/>
    <w:rsid w:val="003D3AD7"/>
    <w:rsid w:val="003D3D8F"/>
    <w:rsid w:val="003D3E00"/>
    <w:rsid w:val="003D3FBA"/>
    <w:rsid w:val="003D402B"/>
    <w:rsid w:val="003D4922"/>
    <w:rsid w:val="003D4A0B"/>
    <w:rsid w:val="003D4B35"/>
    <w:rsid w:val="003D4C26"/>
    <w:rsid w:val="003D4F0E"/>
    <w:rsid w:val="003D4F3C"/>
    <w:rsid w:val="003D52A6"/>
    <w:rsid w:val="003D53DC"/>
    <w:rsid w:val="003D54B0"/>
    <w:rsid w:val="003D5551"/>
    <w:rsid w:val="003D5640"/>
    <w:rsid w:val="003D5AB6"/>
    <w:rsid w:val="003D60B5"/>
    <w:rsid w:val="003D64BE"/>
    <w:rsid w:val="003D67E1"/>
    <w:rsid w:val="003D695F"/>
    <w:rsid w:val="003D6A04"/>
    <w:rsid w:val="003D6FA0"/>
    <w:rsid w:val="003D6FD7"/>
    <w:rsid w:val="003D7065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3E0"/>
    <w:rsid w:val="003E1660"/>
    <w:rsid w:val="003E16B4"/>
    <w:rsid w:val="003E1CD1"/>
    <w:rsid w:val="003E1DAF"/>
    <w:rsid w:val="003E1FC7"/>
    <w:rsid w:val="003E21A0"/>
    <w:rsid w:val="003E2A2D"/>
    <w:rsid w:val="003E3290"/>
    <w:rsid w:val="003E36BC"/>
    <w:rsid w:val="003E3B9B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AD"/>
    <w:rsid w:val="003E5998"/>
    <w:rsid w:val="003E5BDA"/>
    <w:rsid w:val="003E5C27"/>
    <w:rsid w:val="003E5DE5"/>
    <w:rsid w:val="003E5F9A"/>
    <w:rsid w:val="003E635F"/>
    <w:rsid w:val="003E64A9"/>
    <w:rsid w:val="003E6766"/>
    <w:rsid w:val="003E678B"/>
    <w:rsid w:val="003E69AE"/>
    <w:rsid w:val="003E6C78"/>
    <w:rsid w:val="003E6CEF"/>
    <w:rsid w:val="003E6D6F"/>
    <w:rsid w:val="003E6EC6"/>
    <w:rsid w:val="003E76DC"/>
    <w:rsid w:val="003E7905"/>
    <w:rsid w:val="003E7B1A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5F"/>
    <w:rsid w:val="003F1CA7"/>
    <w:rsid w:val="003F23A4"/>
    <w:rsid w:val="003F23F2"/>
    <w:rsid w:val="003F2E13"/>
    <w:rsid w:val="003F32F8"/>
    <w:rsid w:val="003F37BD"/>
    <w:rsid w:val="003F3FB3"/>
    <w:rsid w:val="003F3FCC"/>
    <w:rsid w:val="003F458A"/>
    <w:rsid w:val="003F4B00"/>
    <w:rsid w:val="003F4B09"/>
    <w:rsid w:val="003F50FA"/>
    <w:rsid w:val="003F5190"/>
    <w:rsid w:val="003F53F8"/>
    <w:rsid w:val="003F5547"/>
    <w:rsid w:val="003F5688"/>
    <w:rsid w:val="003F574D"/>
    <w:rsid w:val="003F595A"/>
    <w:rsid w:val="003F5C40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400297"/>
    <w:rsid w:val="004002B7"/>
    <w:rsid w:val="004005F1"/>
    <w:rsid w:val="00400732"/>
    <w:rsid w:val="00400A79"/>
    <w:rsid w:val="00400D3F"/>
    <w:rsid w:val="00400F31"/>
    <w:rsid w:val="00401918"/>
    <w:rsid w:val="00401FC1"/>
    <w:rsid w:val="0040203D"/>
    <w:rsid w:val="0040204C"/>
    <w:rsid w:val="004023AF"/>
    <w:rsid w:val="004023BA"/>
    <w:rsid w:val="00402B16"/>
    <w:rsid w:val="00402B76"/>
    <w:rsid w:val="004032EE"/>
    <w:rsid w:val="00403396"/>
    <w:rsid w:val="004033A9"/>
    <w:rsid w:val="004034DB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725E"/>
    <w:rsid w:val="00407313"/>
    <w:rsid w:val="004075F6"/>
    <w:rsid w:val="00407C84"/>
    <w:rsid w:val="00407DF0"/>
    <w:rsid w:val="00407E01"/>
    <w:rsid w:val="00407F64"/>
    <w:rsid w:val="004105E2"/>
    <w:rsid w:val="004107D8"/>
    <w:rsid w:val="00410C4A"/>
    <w:rsid w:val="00410CD2"/>
    <w:rsid w:val="00410DDC"/>
    <w:rsid w:val="0041117A"/>
    <w:rsid w:val="00411924"/>
    <w:rsid w:val="004119FC"/>
    <w:rsid w:val="00411AEF"/>
    <w:rsid w:val="004122BE"/>
    <w:rsid w:val="004127F8"/>
    <w:rsid w:val="0041283F"/>
    <w:rsid w:val="00412893"/>
    <w:rsid w:val="00412A6E"/>
    <w:rsid w:val="00412C5F"/>
    <w:rsid w:val="004133D6"/>
    <w:rsid w:val="0041371D"/>
    <w:rsid w:val="00413857"/>
    <w:rsid w:val="00414112"/>
    <w:rsid w:val="0041443C"/>
    <w:rsid w:val="004144FB"/>
    <w:rsid w:val="004145DC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6855"/>
    <w:rsid w:val="00416D44"/>
    <w:rsid w:val="00416EEB"/>
    <w:rsid w:val="004170A5"/>
    <w:rsid w:val="00417106"/>
    <w:rsid w:val="004175C6"/>
    <w:rsid w:val="004176FF"/>
    <w:rsid w:val="00417823"/>
    <w:rsid w:val="00417A1E"/>
    <w:rsid w:val="00420116"/>
    <w:rsid w:val="00420409"/>
    <w:rsid w:val="0042067D"/>
    <w:rsid w:val="0042068B"/>
    <w:rsid w:val="0042077D"/>
    <w:rsid w:val="00420A40"/>
    <w:rsid w:val="00420B24"/>
    <w:rsid w:val="00420CB2"/>
    <w:rsid w:val="00421143"/>
    <w:rsid w:val="004214AE"/>
    <w:rsid w:val="00421540"/>
    <w:rsid w:val="004217DA"/>
    <w:rsid w:val="00421A27"/>
    <w:rsid w:val="00421BD1"/>
    <w:rsid w:val="00421D0A"/>
    <w:rsid w:val="00421E3A"/>
    <w:rsid w:val="00421EED"/>
    <w:rsid w:val="00422015"/>
    <w:rsid w:val="0042205E"/>
    <w:rsid w:val="0042246E"/>
    <w:rsid w:val="004226AA"/>
    <w:rsid w:val="004226C3"/>
    <w:rsid w:val="004228BA"/>
    <w:rsid w:val="00422911"/>
    <w:rsid w:val="004229FA"/>
    <w:rsid w:val="00422A8C"/>
    <w:rsid w:val="00422D8C"/>
    <w:rsid w:val="00422EE4"/>
    <w:rsid w:val="0042323C"/>
    <w:rsid w:val="004235A4"/>
    <w:rsid w:val="00423A58"/>
    <w:rsid w:val="00423E05"/>
    <w:rsid w:val="004240A4"/>
    <w:rsid w:val="004241C5"/>
    <w:rsid w:val="00424548"/>
    <w:rsid w:val="00424D01"/>
    <w:rsid w:val="00424DF8"/>
    <w:rsid w:val="00424EBA"/>
    <w:rsid w:val="00424FA7"/>
    <w:rsid w:val="004250B4"/>
    <w:rsid w:val="0042534C"/>
    <w:rsid w:val="004256A3"/>
    <w:rsid w:val="004256CD"/>
    <w:rsid w:val="004257CA"/>
    <w:rsid w:val="00425A1B"/>
    <w:rsid w:val="00425A9E"/>
    <w:rsid w:val="00425D2C"/>
    <w:rsid w:val="00426453"/>
    <w:rsid w:val="0042655B"/>
    <w:rsid w:val="004267FB"/>
    <w:rsid w:val="00426A87"/>
    <w:rsid w:val="00426C6A"/>
    <w:rsid w:val="00426D64"/>
    <w:rsid w:val="00426DA8"/>
    <w:rsid w:val="00427007"/>
    <w:rsid w:val="00427174"/>
    <w:rsid w:val="00427A7C"/>
    <w:rsid w:val="00427BDB"/>
    <w:rsid w:val="00427E36"/>
    <w:rsid w:val="00427F79"/>
    <w:rsid w:val="004308AB"/>
    <w:rsid w:val="004309D8"/>
    <w:rsid w:val="00430A50"/>
    <w:rsid w:val="00430CF9"/>
    <w:rsid w:val="0043106D"/>
    <w:rsid w:val="004313D1"/>
    <w:rsid w:val="004314C0"/>
    <w:rsid w:val="004315E3"/>
    <w:rsid w:val="00431C73"/>
    <w:rsid w:val="00431DCE"/>
    <w:rsid w:val="00432110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E17"/>
    <w:rsid w:val="00434EF8"/>
    <w:rsid w:val="004356D4"/>
    <w:rsid w:val="00435B89"/>
    <w:rsid w:val="004365CF"/>
    <w:rsid w:val="004366C4"/>
    <w:rsid w:val="00436735"/>
    <w:rsid w:val="004367C2"/>
    <w:rsid w:val="00436F92"/>
    <w:rsid w:val="004371DD"/>
    <w:rsid w:val="0043773A"/>
    <w:rsid w:val="00437993"/>
    <w:rsid w:val="00437E81"/>
    <w:rsid w:val="00440556"/>
    <w:rsid w:val="00440882"/>
    <w:rsid w:val="00440FED"/>
    <w:rsid w:val="00441054"/>
    <w:rsid w:val="00441301"/>
    <w:rsid w:val="004414DC"/>
    <w:rsid w:val="00441B92"/>
    <w:rsid w:val="00441D9E"/>
    <w:rsid w:val="0044208C"/>
    <w:rsid w:val="0044256D"/>
    <w:rsid w:val="004426D6"/>
    <w:rsid w:val="00442880"/>
    <w:rsid w:val="00442DB5"/>
    <w:rsid w:val="00442E60"/>
    <w:rsid w:val="004435AD"/>
    <w:rsid w:val="00443A9F"/>
    <w:rsid w:val="00443C35"/>
    <w:rsid w:val="00443DE8"/>
    <w:rsid w:val="0044400B"/>
    <w:rsid w:val="00444519"/>
    <w:rsid w:val="0044474B"/>
    <w:rsid w:val="00444A44"/>
    <w:rsid w:val="00444CBF"/>
    <w:rsid w:val="00444DC8"/>
    <w:rsid w:val="00444E9D"/>
    <w:rsid w:val="00445045"/>
    <w:rsid w:val="004455A0"/>
    <w:rsid w:val="00445917"/>
    <w:rsid w:val="00445CC7"/>
    <w:rsid w:val="00445CF9"/>
    <w:rsid w:val="00445F55"/>
    <w:rsid w:val="00445F9B"/>
    <w:rsid w:val="00445FF7"/>
    <w:rsid w:val="004463BA"/>
    <w:rsid w:val="0044676D"/>
    <w:rsid w:val="0044691A"/>
    <w:rsid w:val="004469CA"/>
    <w:rsid w:val="00446A78"/>
    <w:rsid w:val="004473B5"/>
    <w:rsid w:val="00447EC2"/>
    <w:rsid w:val="004501B5"/>
    <w:rsid w:val="004506F4"/>
    <w:rsid w:val="00450708"/>
    <w:rsid w:val="004508A8"/>
    <w:rsid w:val="004511FD"/>
    <w:rsid w:val="004514A9"/>
    <w:rsid w:val="00451891"/>
    <w:rsid w:val="00451BAE"/>
    <w:rsid w:val="00451D4F"/>
    <w:rsid w:val="00451EDB"/>
    <w:rsid w:val="00451EEE"/>
    <w:rsid w:val="00451F38"/>
    <w:rsid w:val="0045287B"/>
    <w:rsid w:val="004528E6"/>
    <w:rsid w:val="00452B23"/>
    <w:rsid w:val="00452CA7"/>
    <w:rsid w:val="00453341"/>
    <w:rsid w:val="00453A19"/>
    <w:rsid w:val="00453A4E"/>
    <w:rsid w:val="00453C55"/>
    <w:rsid w:val="00453D17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71EF"/>
    <w:rsid w:val="004572C6"/>
    <w:rsid w:val="00457916"/>
    <w:rsid w:val="00457CBB"/>
    <w:rsid w:val="00457F9B"/>
    <w:rsid w:val="00460189"/>
    <w:rsid w:val="00460457"/>
    <w:rsid w:val="0046047A"/>
    <w:rsid w:val="004607CC"/>
    <w:rsid w:val="00461210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774"/>
    <w:rsid w:val="00462AC9"/>
    <w:rsid w:val="004631A3"/>
    <w:rsid w:val="00463218"/>
    <w:rsid w:val="004636F5"/>
    <w:rsid w:val="00463DC3"/>
    <w:rsid w:val="004640A3"/>
    <w:rsid w:val="004640CD"/>
    <w:rsid w:val="00464167"/>
    <w:rsid w:val="00464910"/>
    <w:rsid w:val="00464974"/>
    <w:rsid w:val="00464F9F"/>
    <w:rsid w:val="00465299"/>
    <w:rsid w:val="0046544B"/>
    <w:rsid w:val="00465812"/>
    <w:rsid w:val="00465E99"/>
    <w:rsid w:val="00466132"/>
    <w:rsid w:val="0046662A"/>
    <w:rsid w:val="0046694B"/>
    <w:rsid w:val="00466A0F"/>
    <w:rsid w:val="00466D72"/>
    <w:rsid w:val="00467072"/>
    <w:rsid w:val="00467509"/>
    <w:rsid w:val="0046766F"/>
    <w:rsid w:val="004676E9"/>
    <w:rsid w:val="0046795B"/>
    <w:rsid w:val="00470767"/>
    <w:rsid w:val="004707D5"/>
    <w:rsid w:val="004708C0"/>
    <w:rsid w:val="004710B4"/>
    <w:rsid w:val="0047115F"/>
    <w:rsid w:val="004715CB"/>
    <w:rsid w:val="00471806"/>
    <w:rsid w:val="00471863"/>
    <w:rsid w:val="0047243C"/>
    <w:rsid w:val="004725AA"/>
    <w:rsid w:val="004729D9"/>
    <w:rsid w:val="00472E88"/>
    <w:rsid w:val="00473311"/>
    <w:rsid w:val="00473777"/>
    <w:rsid w:val="00473A14"/>
    <w:rsid w:val="00473BAE"/>
    <w:rsid w:val="00473D9F"/>
    <w:rsid w:val="00473E2B"/>
    <w:rsid w:val="00473E63"/>
    <w:rsid w:val="00474061"/>
    <w:rsid w:val="004745A9"/>
    <w:rsid w:val="00474871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54E"/>
    <w:rsid w:val="004800A1"/>
    <w:rsid w:val="004800C9"/>
    <w:rsid w:val="0048014A"/>
    <w:rsid w:val="0048076D"/>
    <w:rsid w:val="00480C5C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700"/>
    <w:rsid w:val="004829F7"/>
    <w:rsid w:val="00482CD4"/>
    <w:rsid w:val="00483261"/>
    <w:rsid w:val="0048328A"/>
    <w:rsid w:val="004832CE"/>
    <w:rsid w:val="00483391"/>
    <w:rsid w:val="00483A02"/>
    <w:rsid w:val="0048412E"/>
    <w:rsid w:val="00484377"/>
    <w:rsid w:val="00484644"/>
    <w:rsid w:val="00484CFF"/>
    <w:rsid w:val="00484EAD"/>
    <w:rsid w:val="00484EDD"/>
    <w:rsid w:val="00484F26"/>
    <w:rsid w:val="00485360"/>
    <w:rsid w:val="004859E1"/>
    <w:rsid w:val="00485B23"/>
    <w:rsid w:val="00485B50"/>
    <w:rsid w:val="00485BF0"/>
    <w:rsid w:val="00485CCF"/>
    <w:rsid w:val="00486656"/>
    <w:rsid w:val="004866CF"/>
    <w:rsid w:val="0048680C"/>
    <w:rsid w:val="00486FB8"/>
    <w:rsid w:val="00487058"/>
    <w:rsid w:val="00487485"/>
    <w:rsid w:val="004874E4"/>
    <w:rsid w:val="00490046"/>
    <w:rsid w:val="00490511"/>
    <w:rsid w:val="0049070D"/>
    <w:rsid w:val="004909D4"/>
    <w:rsid w:val="00490A39"/>
    <w:rsid w:val="00490E82"/>
    <w:rsid w:val="00490FA1"/>
    <w:rsid w:val="00491A41"/>
    <w:rsid w:val="00491B04"/>
    <w:rsid w:val="00491BE4"/>
    <w:rsid w:val="00491DB2"/>
    <w:rsid w:val="0049218E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811"/>
    <w:rsid w:val="00493B07"/>
    <w:rsid w:val="00493BA8"/>
    <w:rsid w:val="00493BF4"/>
    <w:rsid w:val="00493C50"/>
    <w:rsid w:val="00493E76"/>
    <w:rsid w:val="00493E7B"/>
    <w:rsid w:val="00494381"/>
    <w:rsid w:val="00494446"/>
    <w:rsid w:val="004949C6"/>
    <w:rsid w:val="00494B6C"/>
    <w:rsid w:val="00494B8D"/>
    <w:rsid w:val="00494BFC"/>
    <w:rsid w:val="00495028"/>
    <w:rsid w:val="00495563"/>
    <w:rsid w:val="00495893"/>
    <w:rsid w:val="00495A20"/>
    <w:rsid w:val="00495AA7"/>
    <w:rsid w:val="00495BA6"/>
    <w:rsid w:val="00495DD0"/>
    <w:rsid w:val="00495DD8"/>
    <w:rsid w:val="00495F08"/>
    <w:rsid w:val="00496144"/>
    <w:rsid w:val="0049698B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EF"/>
    <w:rsid w:val="00497F58"/>
    <w:rsid w:val="00497FA6"/>
    <w:rsid w:val="004A014C"/>
    <w:rsid w:val="004A05AA"/>
    <w:rsid w:val="004A0848"/>
    <w:rsid w:val="004A0AA8"/>
    <w:rsid w:val="004A151E"/>
    <w:rsid w:val="004A163D"/>
    <w:rsid w:val="004A1795"/>
    <w:rsid w:val="004A1AC2"/>
    <w:rsid w:val="004A1CCD"/>
    <w:rsid w:val="004A1EA4"/>
    <w:rsid w:val="004A1EE4"/>
    <w:rsid w:val="004A1FE4"/>
    <w:rsid w:val="004A2103"/>
    <w:rsid w:val="004A22B2"/>
    <w:rsid w:val="004A2C27"/>
    <w:rsid w:val="004A2C38"/>
    <w:rsid w:val="004A2CA9"/>
    <w:rsid w:val="004A2F1C"/>
    <w:rsid w:val="004A3396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8C3"/>
    <w:rsid w:val="004A4952"/>
    <w:rsid w:val="004A497B"/>
    <w:rsid w:val="004A50BF"/>
    <w:rsid w:val="004A537D"/>
    <w:rsid w:val="004A55A2"/>
    <w:rsid w:val="004A5709"/>
    <w:rsid w:val="004A5A60"/>
    <w:rsid w:val="004A60BF"/>
    <w:rsid w:val="004A6443"/>
    <w:rsid w:val="004A67F0"/>
    <w:rsid w:val="004A6816"/>
    <w:rsid w:val="004A6A28"/>
    <w:rsid w:val="004A7186"/>
    <w:rsid w:val="004A71C3"/>
    <w:rsid w:val="004A764D"/>
    <w:rsid w:val="004A7769"/>
    <w:rsid w:val="004A77B1"/>
    <w:rsid w:val="004A7886"/>
    <w:rsid w:val="004B0BA7"/>
    <w:rsid w:val="004B0D36"/>
    <w:rsid w:val="004B1612"/>
    <w:rsid w:val="004B21C7"/>
    <w:rsid w:val="004B2257"/>
    <w:rsid w:val="004B23AD"/>
    <w:rsid w:val="004B2456"/>
    <w:rsid w:val="004B2965"/>
    <w:rsid w:val="004B2991"/>
    <w:rsid w:val="004B2F0C"/>
    <w:rsid w:val="004B3265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C0005"/>
    <w:rsid w:val="004C0100"/>
    <w:rsid w:val="004C0247"/>
    <w:rsid w:val="004C03E7"/>
    <w:rsid w:val="004C0401"/>
    <w:rsid w:val="004C07F1"/>
    <w:rsid w:val="004C090A"/>
    <w:rsid w:val="004C0AD3"/>
    <w:rsid w:val="004C0C49"/>
    <w:rsid w:val="004C0D79"/>
    <w:rsid w:val="004C0DA9"/>
    <w:rsid w:val="004C1096"/>
    <w:rsid w:val="004C127B"/>
    <w:rsid w:val="004C183D"/>
    <w:rsid w:val="004C19C1"/>
    <w:rsid w:val="004C1E2D"/>
    <w:rsid w:val="004C228A"/>
    <w:rsid w:val="004C2805"/>
    <w:rsid w:val="004C296E"/>
    <w:rsid w:val="004C31CF"/>
    <w:rsid w:val="004C3591"/>
    <w:rsid w:val="004C3770"/>
    <w:rsid w:val="004C394F"/>
    <w:rsid w:val="004C3A48"/>
    <w:rsid w:val="004C3EC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4D9"/>
    <w:rsid w:val="004C59BE"/>
    <w:rsid w:val="004C5B9D"/>
    <w:rsid w:val="004C64F3"/>
    <w:rsid w:val="004C679B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D2"/>
    <w:rsid w:val="004D0833"/>
    <w:rsid w:val="004D0B42"/>
    <w:rsid w:val="004D0B81"/>
    <w:rsid w:val="004D1828"/>
    <w:rsid w:val="004D1C24"/>
    <w:rsid w:val="004D24CB"/>
    <w:rsid w:val="004D2629"/>
    <w:rsid w:val="004D26B8"/>
    <w:rsid w:val="004D29C4"/>
    <w:rsid w:val="004D2A22"/>
    <w:rsid w:val="004D2B3A"/>
    <w:rsid w:val="004D2C2C"/>
    <w:rsid w:val="004D2D8D"/>
    <w:rsid w:val="004D38C2"/>
    <w:rsid w:val="004D39BA"/>
    <w:rsid w:val="004D41DC"/>
    <w:rsid w:val="004D429D"/>
    <w:rsid w:val="004D4EF9"/>
    <w:rsid w:val="004D4FBD"/>
    <w:rsid w:val="004D4FC0"/>
    <w:rsid w:val="004D55A4"/>
    <w:rsid w:val="004D571D"/>
    <w:rsid w:val="004D5CE7"/>
    <w:rsid w:val="004D5DE2"/>
    <w:rsid w:val="004D5DF7"/>
    <w:rsid w:val="004D5FC9"/>
    <w:rsid w:val="004D6381"/>
    <w:rsid w:val="004D63FB"/>
    <w:rsid w:val="004D66E2"/>
    <w:rsid w:val="004D6737"/>
    <w:rsid w:val="004D6A68"/>
    <w:rsid w:val="004D6A6F"/>
    <w:rsid w:val="004D70D6"/>
    <w:rsid w:val="004D722F"/>
    <w:rsid w:val="004D72D8"/>
    <w:rsid w:val="004D7435"/>
    <w:rsid w:val="004D76C6"/>
    <w:rsid w:val="004D7808"/>
    <w:rsid w:val="004D7988"/>
    <w:rsid w:val="004D7BFC"/>
    <w:rsid w:val="004D7DA8"/>
    <w:rsid w:val="004D7FF6"/>
    <w:rsid w:val="004E03AD"/>
    <w:rsid w:val="004E0619"/>
    <w:rsid w:val="004E084D"/>
    <w:rsid w:val="004E0A27"/>
    <w:rsid w:val="004E0A95"/>
    <w:rsid w:val="004E0C2B"/>
    <w:rsid w:val="004E10CD"/>
    <w:rsid w:val="004E1401"/>
    <w:rsid w:val="004E14F6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362B"/>
    <w:rsid w:val="004E3681"/>
    <w:rsid w:val="004E3D74"/>
    <w:rsid w:val="004E412B"/>
    <w:rsid w:val="004E4179"/>
    <w:rsid w:val="004E44A3"/>
    <w:rsid w:val="004E4621"/>
    <w:rsid w:val="004E4877"/>
    <w:rsid w:val="004E4B07"/>
    <w:rsid w:val="004E50F3"/>
    <w:rsid w:val="004E5421"/>
    <w:rsid w:val="004E563A"/>
    <w:rsid w:val="004E5C17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746"/>
    <w:rsid w:val="004F3172"/>
    <w:rsid w:val="004F358B"/>
    <w:rsid w:val="004F35A6"/>
    <w:rsid w:val="004F3862"/>
    <w:rsid w:val="004F3B71"/>
    <w:rsid w:val="004F3EC9"/>
    <w:rsid w:val="004F3FE5"/>
    <w:rsid w:val="004F4012"/>
    <w:rsid w:val="004F4028"/>
    <w:rsid w:val="004F455E"/>
    <w:rsid w:val="004F47A7"/>
    <w:rsid w:val="004F495A"/>
    <w:rsid w:val="004F4A30"/>
    <w:rsid w:val="004F4A72"/>
    <w:rsid w:val="004F511A"/>
    <w:rsid w:val="004F5154"/>
    <w:rsid w:val="004F5835"/>
    <w:rsid w:val="004F5CFC"/>
    <w:rsid w:val="004F6018"/>
    <w:rsid w:val="004F6218"/>
    <w:rsid w:val="004F63A1"/>
    <w:rsid w:val="004F6455"/>
    <w:rsid w:val="004F661C"/>
    <w:rsid w:val="004F674A"/>
    <w:rsid w:val="004F6BC3"/>
    <w:rsid w:val="004F6D99"/>
    <w:rsid w:val="004F6E38"/>
    <w:rsid w:val="004F6F78"/>
    <w:rsid w:val="004F7427"/>
    <w:rsid w:val="004F75B3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86C"/>
    <w:rsid w:val="005018B1"/>
    <w:rsid w:val="005020FF"/>
    <w:rsid w:val="0050279D"/>
    <w:rsid w:val="00502800"/>
    <w:rsid w:val="00502CCE"/>
    <w:rsid w:val="0050304E"/>
    <w:rsid w:val="0050318B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C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9ED"/>
    <w:rsid w:val="00507D54"/>
    <w:rsid w:val="00510ABC"/>
    <w:rsid w:val="00510E66"/>
    <w:rsid w:val="00511079"/>
    <w:rsid w:val="00511411"/>
    <w:rsid w:val="00511745"/>
    <w:rsid w:val="0051179C"/>
    <w:rsid w:val="0051187E"/>
    <w:rsid w:val="00511CDF"/>
    <w:rsid w:val="00511D4D"/>
    <w:rsid w:val="00511E91"/>
    <w:rsid w:val="00511EB3"/>
    <w:rsid w:val="0051242C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EF"/>
    <w:rsid w:val="00514237"/>
    <w:rsid w:val="0051423C"/>
    <w:rsid w:val="005146E7"/>
    <w:rsid w:val="005148D4"/>
    <w:rsid w:val="00514A99"/>
    <w:rsid w:val="00514C91"/>
    <w:rsid w:val="005153CE"/>
    <w:rsid w:val="00515404"/>
    <w:rsid w:val="00515513"/>
    <w:rsid w:val="00515B7A"/>
    <w:rsid w:val="00515DC1"/>
    <w:rsid w:val="00515ECA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2059"/>
    <w:rsid w:val="00522138"/>
    <w:rsid w:val="005221C3"/>
    <w:rsid w:val="005222C7"/>
    <w:rsid w:val="0052248D"/>
    <w:rsid w:val="005228FA"/>
    <w:rsid w:val="00523258"/>
    <w:rsid w:val="00523712"/>
    <w:rsid w:val="00523AF6"/>
    <w:rsid w:val="00523DC5"/>
    <w:rsid w:val="00523E75"/>
    <w:rsid w:val="005240B4"/>
    <w:rsid w:val="0052410D"/>
    <w:rsid w:val="00524144"/>
    <w:rsid w:val="0052435E"/>
    <w:rsid w:val="005243E0"/>
    <w:rsid w:val="005248E3"/>
    <w:rsid w:val="00524E59"/>
    <w:rsid w:val="00525303"/>
    <w:rsid w:val="0052532F"/>
    <w:rsid w:val="005256F3"/>
    <w:rsid w:val="00525797"/>
    <w:rsid w:val="00525A26"/>
    <w:rsid w:val="00525B71"/>
    <w:rsid w:val="00525DD0"/>
    <w:rsid w:val="005265A3"/>
    <w:rsid w:val="00526714"/>
    <w:rsid w:val="00526783"/>
    <w:rsid w:val="00526FBE"/>
    <w:rsid w:val="005274B7"/>
    <w:rsid w:val="0052773A"/>
    <w:rsid w:val="00527FB1"/>
    <w:rsid w:val="0053004B"/>
    <w:rsid w:val="00530423"/>
    <w:rsid w:val="00530443"/>
    <w:rsid w:val="005304FD"/>
    <w:rsid w:val="005305FB"/>
    <w:rsid w:val="00530BA7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311D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666"/>
    <w:rsid w:val="005346E5"/>
    <w:rsid w:val="00534815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71DB"/>
    <w:rsid w:val="005375FE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95A"/>
    <w:rsid w:val="00541983"/>
    <w:rsid w:val="005420DE"/>
    <w:rsid w:val="00542249"/>
    <w:rsid w:val="005424AC"/>
    <w:rsid w:val="00542623"/>
    <w:rsid w:val="005426AD"/>
    <w:rsid w:val="00542719"/>
    <w:rsid w:val="00542892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EBB"/>
    <w:rsid w:val="00544090"/>
    <w:rsid w:val="0054417A"/>
    <w:rsid w:val="00544213"/>
    <w:rsid w:val="005443FE"/>
    <w:rsid w:val="00544584"/>
    <w:rsid w:val="0054486D"/>
    <w:rsid w:val="00544D88"/>
    <w:rsid w:val="005453A6"/>
    <w:rsid w:val="005453F3"/>
    <w:rsid w:val="005453F8"/>
    <w:rsid w:val="00545549"/>
    <w:rsid w:val="005456E7"/>
    <w:rsid w:val="00545869"/>
    <w:rsid w:val="005463BB"/>
    <w:rsid w:val="005464BE"/>
    <w:rsid w:val="0054676C"/>
    <w:rsid w:val="005468D2"/>
    <w:rsid w:val="0054697A"/>
    <w:rsid w:val="005469F5"/>
    <w:rsid w:val="00546BBC"/>
    <w:rsid w:val="00546CCC"/>
    <w:rsid w:val="00546F36"/>
    <w:rsid w:val="0054740C"/>
    <w:rsid w:val="005477E2"/>
    <w:rsid w:val="00547BDB"/>
    <w:rsid w:val="00547E91"/>
    <w:rsid w:val="00547F97"/>
    <w:rsid w:val="00550109"/>
    <w:rsid w:val="0055038F"/>
    <w:rsid w:val="0055098C"/>
    <w:rsid w:val="00550993"/>
    <w:rsid w:val="00550A4F"/>
    <w:rsid w:val="00550B91"/>
    <w:rsid w:val="005514D9"/>
    <w:rsid w:val="005518ED"/>
    <w:rsid w:val="00551F4C"/>
    <w:rsid w:val="00552093"/>
    <w:rsid w:val="0055216F"/>
    <w:rsid w:val="005521CD"/>
    <w:rsid w:val="00552517"/>
    <w:rsid w:val="00552C36"/>
    <w:rsid w:val="00552F0E"/>
    <w:rsid w:val="00552FE3"/>
    <w:rsid w:val="00553148"/>
    <w:rsid w:val="00553643"/>
    <w:rsid w:val="0055378A"/>
    <w:rsid w:val="00553BA2"/>
    <w:rsid w:val="005542D7"/>
    <w:rsid w:val="00554458"/>
    <w:rsid w:val="00554590"/>
    <w:rsid w:val="005545C0"/>
    <w:rsid w:val="0055478B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9AC"/>
    <w:rsid w:val="00556E02"/>
    <w:rsid w:val="00556E32"/>
    <w:rsid w:val="00557146"/>
    <w:rsid w:val="00557472"/>
    <w:rsid w:val="005574A3"/>
    <w:rsid w:val="00557917"/>
    <w:rsid w:val="0055797B"/>
    <w:rsid w:val="0056031A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637"/>
    <w:rsid w:val="005619CB"/>
    <w:rsid w:val="00561B11"/>
    <w:rsid w:val="00562307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50ED"/>
    <w:rsid w:val="00565869"/>
    <w:rsid w:val="00565EB2"/>
    <w:rsid w:val="00565FE1"/>
    <w:rsid w:val="005664C1"/>
    <w:rsid w:val="00566645"/>
    <w:rsid w:val="005669F3"/>
    <w:rsid w:val="00566BB3"/>
    <w:rsid w:val="00566C02"/>
    <w:rsid w:val="00566FFB"/>
    <w:rsid w:val="00567161"/>
    <w:rsid w:val="005671DC"/>
    <w:rsid w:val="00567415"/>
    <w:rsid w:val="00567538"/>
    <w:rsid w:val="00567610"/>
    <w:rsid w:val="00567B38"/>
    <w:rsid w:val="0057022F"/>
    <w:rsid w:val="0057054B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5E4"/>
    <w:rsid w:val="00572831"/>
    <w:rsid w:val="00572947"/>
    <w:rsid w:val="00572B47"/>
    <w:rsid w:val="00572C6C"/>
    <w:rsid w:val="00572C93"/>
    <w:rsid w:val="00572F70"/>
    <w:rsid w:val="00572F83"/>
    <w:rsid w:val="00573138"/>
    <w:rsid w:val="005733B3"/>
    <w:rsid w:val="005734A7"/>
    <w:rsid w:val="00573968"/>
    <w:rsid w:val="00573A13"/>
    <w:rsid w:val="00573E3F"/>
    <w:rsid w:val="00573F88"/>
    <w:rsid w:val="005746C4"/>
    <w:rsid w:val="00574AB0"/>
    <w:rsid w:val="00574B50"/>
    <w:rsid w:val="00574EFF"/>
    <w:rsid w:val="00575DF4"/>
    <w:rsid w:val="005763DE"/>
    <w:rsid w:val="00576492"/>
    <w:rsid w:val="005764CD"/>
    <w:rsid w:val="00576645"/>
    <w:rsid w:val="00576C8A"/>
    <w:rsid w:val="00576FE7"/>
    <w:rsid w:val="005772B8"/>
    <w:rsid w:val="005772ED"/>
    <w:rsid w:val="00577579"/>
    <w:rsid w:val="00577649"/>
    <w:rsid w:val="00577835"/>
    <w:rsid w:val="00577CF8"/>
    <w:rsid w:val="005801A3"/>
    <w:rsid w:val="00580793"/>
    <w:rsid w:val="005807C1"/>
    <w:rsid w:val="005809BD"/>
    <w:rsid w:val="00580BC3"/>
    <w:rsid w:val="00580E28"/>
    <w:rsid w:val="00580EB9"/>
    <w:rsid w:val="00580FE3"/>
    <w:rsid w:val="00581391"/>
    <w:rsid w:val="00581470"/>
    <w:rsid w:val="005816E6"/>
    <w:rsid w:val="00581B62"/>
    <w:rsid w:val="00581BAD"/>
    <w:rsid w:val="00581C8B"/>
    <w:rsid w:val="00581D62"/>
    <w:rsid w:val="00581DEA"/>
    <w:rsid w:val="00581EB4"/>
    <w:rsid w:val="00581F0C"/>
    <w:rsid w:val="00581F6F"/>
    <w:rsid w:val="0058207C"/>
    <w:rsid w:val="00582087"/>
    <w:rsid w:val="005820D9"/>
    <w:rsid w:val="00582664"/>
    <w:rsid w:val="00582986"/>
    <w:rsid w:val="005829B8"/>
    <w:rsid w:val="00582DEE"/>
    <w:rsid w:val="00582F21"/>
    <w:rsid w:val="005831DD"/>
    <w:rsid w:val="005833E3"/>
    <w:rsid w:val="0058369D"/>
    <w:rsid w:val="00583C94"/>
    <w:rsid w:val="00583F2E"/>
    <w:rsid w:val="005840E1"/>
    <w:rsid w:val="00584320"/>
    <w:rsid w:val="00584A12"/>
    <w:rsid w:val="00584ABA"/>
    <w:rsid w:val="00584CB8"/>
    <w:rsid w:val="00585484"/>
    <w:rsid w:val="00585677"/>
    <w:rsid w:val="00585F09"/>
    <w:rsid w:val="00585F5C"/>
    <w:rsid w:val="005860E0"/>
    <w:rsid w:val="00586104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C7"/>
    <w:rsid w:val="0059261B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4399"/>
    <w:rsid w:val="005944E5"/>
    <w:rsid w:val="005944E8"/>
    <w:rsid w:val="00594560"/>
    <w:rsid w:val="00594842"/>
    <w:rsid w:val="00594C23"/>
    <w:rsid w:val="00594D22"/>
    <w:rsid w:val="00594DB1"/>
    <w:rsid w:val="005952B2"/>
    <w:rsid w:val="005952E7"/>
    <w:rsid w:val="005954FB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AAF"/>
    <w:rsid w:val="00596BBA"/>
    <w:rsid w:val="00596DB8"/>
    <w:rsid w:val="005970EA"/>
    <w:rsid w:val="005972BE"/>
    <w:rsid w:val="00597386"/>
    <w:rsid w:val="005975C4"/>
    <w:rsid w:val="005978B6"/>
    <w:rsid w:val="00597D77"/>
    <w:rsid w:val="00597DE3"/>
    <w:rsid w:val="00597ED8"/>
    <w:rsid w:val="005A00FD"/>
    <w:rsid w:val="005A03FC"/>
    <w:rsid w:val="005A0F12"/>
    <w:rsid w:val="005A1266"/>
    <w:rsid w:val="005A16B5"/>
    <w:rsid w:val="005A16F0"/>
    <w:rsid w:val="005A17AE"/>
    <w:rsid w:val="005A1974"/>
    <w:rsid w:val="005A1A00"/>
    <w:rsid w:val="005A1E5E"/>
    <w:rsid w:val="005A1F30"/>
    <w:rsid w:val="005A2934"/>
    <w:rsid w:val="005A2B20"/>
    <w:rsid w:val="005A2B5F"/>
    <w:rsid w:val="005A34D5"/>
    <w:rsid w:val="005A3507"/>
    <w:rsid w:val="005A3943"/>
    <w:rsid w:val="005A3A22"/>
    <w:rsid w:val="005A41AD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15A"/>
    <w:rsid w:val="005A5355"/>
    <w:rsid w:val="005A58B6"/>
    <w:rsid w:val="005A598F"/>
    <w:rsid w:val="005A61B6"/>
    <w:rsid w:val="005A62A7"/>
    <w:rsid w:val="005A6477"/>
    <w:rsid w:val="005A66E9"/>
    <w:rsid w:val="005A6831"/>
    <w:rsid w:val="005A704D"/>
    <w:rsid w:val="005A7227"/>
    <w:rsid w:val="005A7311"/>
    <w:rsid w:val="005A7C2E"/>
    <w:rsid w:val="005A7F15"/>
    <w:rsid w:val="005A7FE0"/>
    <w:rsid w:val="005B0074"/>
    <w:rsid w:val="005B05A3"/>
    <w:rsid w:val="005B0902"/>
    <w:rsid w:val="005B098A"/>
    <w:rsid w:val="005B0BD3"/>
    <w:rsid w:val="005B0EB5"/>
    <w:rsid w:val="005B16B5"/>
    <w:rsid w:val="005B1CB4"/>
    <w:rsid w:val="005B1F99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46"/>
    <w:rsid w:val="005B5101"/>
    <w:rsid w:val="005B52B3"/>
    <w:rsid w:val="005B5531"/>
    <w:rsid w:val="005B5CA0"/>
    <w:rsid w:val="005B5E6B"/>
    <w:rsid w:val="005B609E"/>
    <w:rsid w:val="005B60F1"/>
    <w:rsid w:val="005B6569"/>
    <w:rsid w:val="005B65CE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40B"/>
    <w:rsid w:val="005C1425"/>
    <w:rsid w:val="005C1948"/>
    <w:rsid w:val="005C1E43"/>
    <w:rsid w:val="005C22F9"/>
    <w:rsid w:val="005C263C"/>
    <w:rsid w:val="005C2679"/>
    <w:rsid w:val="005C276A"/>
    <w:rsid w:val="005C2861"/>
    <w:rsid w:val="005C298C"/>
    <w:rsid w:val="005C2F32"/>
    <w:rsid w:val="005C35F8"/>
    <w:rsid w:val="005C3CE0"/>
    <w:rsid w:val="005C3E4C"/>
    <w:rsid w:val="005C43B1"/>
    <w:rsid w:val="005C4482"/>
    <w:rsid w:val="005C472F"/>
    <w:rsid w:val="005C499F"/>
    <w:rsid w:val="005C4BFB"/>
    <w:rsid w:val="005C4C4D"/>
    <w:rsid w:val="005C4F12"/>
    <w:rsid w:val="005C4FAE"/>
    <w:rsid w:val="005C52EF"/>
    <w:rsid w:val="005C55F8"/>
    <w:rsid w:val="005C5870"/>
    <w:rsid w:val="005C5982"/>
    <w:rsid w:val="005C5A52"/>
    <w:rsid w:val="005C5AA4"/>
    <w:rsid w:val="005C6599"/>
    <w:rsid w:val="005C6960"/>
    <w:rsid w:val="005C6C1C"/>
    <w:rsid w:val="005C6C2C"/>
    <w:rsid w:val="005C6D95"/>
    <w:rsid w:val="005C7079"/>
    <w:rsid w:val="005C71EE"/>
    <w:rsid w:val="005C7326"/>
    <w:rsid w:val="005C7327"/>
    <w:rsid w:val="005C7473"/>
    <w:rsid w:val="005C74F7"/>
    <w:rsid w:val="005C7A24"/>
    <w:rsid w:val="005D03D8"/>
    <w:rsid w:val="005D059A"/>
    <w:rsid w:val="005D07C5"/>
    <w:rsid w:val="005D088E"/>
    <w:rsid w:val="005D0ABB"/>
    <w:rsid w:val="005D0AC2"/>
    <w:rsid w:val="005D0E7B"/>
    <w:rsid w:val="005D1301"/>
    <w:rsid w:val="005D1AF1"/>
    <w:rsid w:val="005D1B42"/>
    <w:rsid w:val="005D21B7"/>
    <w:rsid w:val="005D2245"/>
    <w:rsid w:val="005D2BD1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54B"/>
    <w:rsid w:val="005D463E"/>
    <w:rsid w:val="005D4932"/>
    <w:rsid w:val="005D4F2E"/>
    <w:rsid w:val="005D5171"/>
    <w:rsid w:val="005D5424"/>
    <w:rsid w:val="005D554E"/>
    <w:rsid w:val="005D5716"/>
    <w:rsid w:val="005D5845"/>
    <w:rsid w:val="005D5A20"/>
    <w:rsid w:val="005D5FDF"/>
    <w:rsid w:val="005D6554"/>
    <w:rsid w:val="005D6A4B"/>
    <w:rsid w:val="005D6EE1"/>
    <w:rsid w:val="005D7344"/>
    <w:rsid w:val="005D766E"/>
    <w:rsid w:val="005D786C"/>
    <w:rsid w:val="005D7892"/>
    <w:rsid w:val="005E00E5"/>
    <w:rsid w:val="005E00F6"/>
    <w:rsid w:val="005E0148"/>
    <w:rsid w:val="005E049F"/>
    <w:rsid w:val="005E06AB"/>
    <w:rsid w:val="005E0BB6"/>
    <w:rsid w:val="005E0BBB"/>
    <w:rsid w:val="005E1327"/>
    <w:rsid w:val="005E1456"/>
    <w:rsid w:val="005E1873"/>
    <w:rsid w:val="005E2117"/>
    <w:rsid w:val="005E2A75"/>
    <w:rsid w:val="005E2BAD"/>
    <w:rsid w:val="005E2CB5"/>
    <w:rsid w:val="005E2D19"/>
    <w:rsid w:val="005E2E06"/>
    <w:rsid w:val="005E3073"/>
    <w:rsid w:val="005E316A"/>
    <w:rsid w:val="005E326C"/>
    <w:rsid w:val="005E3C6D"/>
    <w:rsid w:val="005E4015"/>
    <w:rsid w:val="005E411A"/>
    <w:rsid w:val="005E473D"/>
    <w:rsid w:val="005E47C8"/>
    <w:rsid w:val="005E4BB7"/>
    <w:rsid w:val="005E4DEC"/>
    <w:rsid w:val="005E4E0F"/>
    <w:rsid w:val="005E52AC"/>
    <w:rsid w:val="005E53D1"/>
    <w:rsid w:val="005E56CC"/>
    <w:rsid w:val="005E5A97"/>
    <w:rsid w:val="005E631E"/>
    <w:rsid w:val="005E63B6"/>
    <w:rsid w:val="005E6440"/>
    <w:rsid w:val="005E6878"/>
    <w:rsid w:val="005E6B51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4B9"/>
    <w:rsid w:val="005F0A1F"/>
    <w:rsid w:val="005F0A2C"/>
    <w:rsid w:val="005F0ECC"/>
    <w:rsid w:val="005F13A8"/>
    <w:rsid w:val="005F13B6"/>
    <w:rsid w:val="005F1F67"/>
    <w:rsid w:val="005F1FFE"/>
    <w:rsid w:val="005F21A5"/>
    <w:rsid w:val="005F2470"/>
    <w:rsid w:val="005F2615"/>
    <w:rsid w:val="005F261E"/>
    <w:rsid w:val="005F28C6"/>
    <w:rsid w:val="005F292B"/>
    <w:rsid w:val="005F3C8B"/>
    <w:rsid w:val="005F3F16"/>
    <w:rsid w:val="005F40A1"/>
    <w:rsid w:val="005F4774"/>
    <w:rsid w:val="005F4D4A"/>
    <w:rsid w:val="005F4D7E"/>
    <w:rsid w:val="005F52CC"/>
    <w:rsid w:val="005F5391"/>
    <w:rsid w:val="005F53F4"/>
    <w:rsid w:val="005F5589"/>
    <w:rsid w:val="005F5729"/>
    <w:rsid w:val="005F593E"/>
    <w:rsid w:val="005F5CCB"/>
    <w:rsid w:val="005F5D77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EF5"/>
    <w:rsid w:val="006004F1"/>
    <w:rsid w:val="0060082C"/>
    <w:rsid w:val="0060094A"/>
    <w:rsid w:val="006009ED"/>
    <w:rsid w:val="00600CEB"/>
    <w:rsid w:val="006011D7"/>
    <w:rsid w:val="00601557"/>
    <w:rsid w:val="00601861"/>
    <w:rsid w:val="00602352"/>
    <w:rsid w:val="0060291B"/>
    <w:rsid w:val="00602A78"/>
    <w:rsid w:val="00602A84"/>
    <w:rsid w:val="00602AA1"/>
    <w:rsid w:val="00603123"/>
    <w:rsid w:val="006031B0"/>
    <w:rsid w:val="0060338F"/>
    <w:rsid w:val="006034A2"/>
    <w:rsid w:val="0060368C"/>
    <w:rsid w:val="006036F4"/>
    <w:rsid w:val="0060370E"/>
    <w:rsid w:val="006038AA"/>
    <w:rsid w:val="00603BD0"/>
    <w:rsid w:val="00603CBA"/>
    <w:rsid w:val="00603FC8"/>
    <w:rsid w:val="00604151"/>
    <w:rsid w:val="00604367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60C2"/>
    <w:rsid w:val="00606250"/>
    <w:rsid w:val="00606353"/>
    <w:rsid w:val="0060650E"/>
    <w:rsid w:val="0060663E"/>
    <w:rsid w:val="0060691B"/>
    <w:rsid w:val="00606A26"/>
    <w:rsid w:val="00606B11"/>
    <w:rsid w:val="00606C96"/>
    <w:rsid w:val="00607045"/>
    <w:rsid w:val="0060767B"/>
    <w:rsid w:val="00607716"/>
    <w:rsid w:val="00607B4A"/>
    <w:rsid w:val="00607C02"/>
    <w:rsid w:val="00607D81"/>
    <w:rsid w:val="00607DC3"/>
    <w:rsid w:val="00607EAD"/>
    <w:rsid w:val="006105A2"/>
    <w:rsid w:val="006106F0"/>
    <w:rsid w:val="00610747"/>
    <w:rsid w:val="00610914"/>
    <w:rsid w:val="00610B92"/>
    <w:rsid w:val="00610E03"/>
    <w:rsid w:val="0061176E"/>
    <w:rsid w:val="00611C83"/>
    <w:rsid w:val="00611EA6"/>
    <w:rsid w:val="00611F59"/>
    <w:rsid w:val="00612162"/>
    <w:rsid w:val="00612248"/>
    <w:rsid w:val="006122EB"/>
    <w:rsid w:val="00612CB0"/>
    <w:rsid w:val="00612E0F"/>
    <w:rsid w:val="0061310A"/>
    <w:rsid w:val="00613508"/>
    <w:rsid w:val="00613EA5"/>
    <w:rsid w:val="00613FBB"/>
    <w:rsid w:val="0061498F"/>
    <w:rsid w:val="006149D1"/>
    <w:rsid w:val="00614CD1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F48"/>
    <w:rsid w:val="00617416"/>
    <w:rsid w:val="006175FC"/>
    <w:rsid w:val="0061783E"/>
    <w:rsid w:val="00617BB2"/>
    <w:rsid w:val="00620CCF"/>
    <w:rsid w:val="00621189"/>
    <w:rsid w:val="006212D6"/>
    <w:rsid w:val="0062152A"/>
    <w:rsid w:val="00621753"/>
    <w:rsid w:val="00621808"/>
    <w:rsid w:val="00621833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4091"/>
    <w:rsid w:val="006245E4"/>
    <w:rsid w:val="0062462F"/>
    <w:rsid w:val="00624BA1"/>
    <w:rsid w:val="00624EDF"/>
    <w:rsid w:val="006252D3"/>
    <w:rsid w:val="0062557C"/>
    <w:rsid w:val="00625AF2"/>
    <w:rsid w:val="00626598"/>
    <w:rsid w:val="0062661B"/>
    <w:rsid w:val="006268CB"/>
    <w:rsid w:val="00626EF4"/>
    <w:rsid w:val="006270F0"/>
    <w:rsid w:val="006271BB"/>
    <w:rsid w:val="00627221"/>
    <w:rsid w:val="006275E3"/>
    <w:rsid w:val="00627832"/>
    <w:rsid w:val="00627B1E"/>
    <w:rsid w:val="00627BF3"/>
    <w:rsid w:val="00630118"/>
    <w:rsid w:val="00630282"/>
    <w:rsid w:val="00630514"/>
    <w:rsid w:val="0063097D"/>
    <w:rsid w:val="00630E62"/>
    <w:rsid w:val="00630F22"/>
    <w:rsid w:val="006310AE"/>
    <w:rsid w:val="00631383"/>
    <w:rsid w:val="00631455"/>
    <w:rsid w:val="00631476"/>
    <w:rsid w:val="006316BD"/>
    <w:rsid w:val="00631762"/>
    <w:rsid w:val="006318EF"/>
    <w:rsid w:val="0063190A"/>
    <w:rsid w:val="006320EE"/>
    <w:rsid w:val="00632196"/>
    <w:rsid w:val="00632648"/>
    <w:rsid w:val="00632BA2"/>
    <w:rsid w:val="0063358A"/>
    <w:rsid w:val="00633BF2"/>
    <w:rsid w:val="00633F67"/>
    <w:rsid w:val="0063412B"/>
    <w:rsid w:val="00634457"/>
    <w:rsid w:val="006345C3"/>
    <w:rsid w:val="00634D4E"/>
    <w:rsid w:val="0063530F"/>
    <w:rsid w:val="0063538C"/>
    <w:rsid w:val="006353FC"/>
    <w:rsid w:val="00635544"/>
    <w:rsid w:val="006356E0"/>
    <w:rsid w:val="00635B0B"/>
    <w:rsid w:val="00635B7F"/>
    <w:rsid w:val="00635CC1"/>
    <w:rsid w:val="00636151"/>
    <w:rsid w:val="006362F9"/>
    <w:rsid w:val="00636470"/>
    <w:rsid w:val="0063671C"/>
    <w:rsid w:val="0063687E"/>
    <w:rsid w:val="00636900"/>
    <w:rsid w:val="006369A9"/>
    <w:rsid w:val="006370BA"/>
    <w:rsid w:val="006370C1"/>
    <w:rsid w:val="006373CD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D94"/>
    <w:rsid w:val="0064223F"/>
    <w:rsid w:val="0064227C"/>
    <w:rsid w:val="006422BF"/>
    <w:rsid w:val="006429EF"/>
    <w:rsid w:val="00642D0A"/>
    <w:rsid w:val="00642E8C"/>
    <w:rsid w:val="00642FAA"/>
    <w:rsid w:val="00643145"/>
    <w:rsid w:val="006433BD"/>
    <w:rsid w:val="00643562"/>
    <w:rsid w:val="00643784"/>
    <w:rsid w:val="006437EF"/>
    <w:rsid w:val="006437F8"/>
    <w:rsid w:val="00643819"/>
    <w:rsid w:val="00644186"/>
    <w:rsid w:val="00644900"/>
    <w:rsid w:val="00644A21"/>
    <w:rsid w:val="00645C9F"/>
    <w:rsid w:val="00646156"/>
    <w:rsid w:val="00646214"/>
    <w:rsid w:val="00646287"/>
    <w:rsid w:val="00646305"/>
    <w:rsid w:val="006463C8"/>
    <w:rsid w:val="006464DB"/>
    <w:rsid w:val="00646864"/>
    <w:rsid w:val="00646A6C"/>
    <w:rsid w:val="00646CA3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7C"/>
    <w:rsid w:val="006508B9"/>
    <w:rsid w:val="006509C5"/>
    <w:rsid w:val="00650B29"/>
    <w:rsid w:val="00650CA1"/>
    <w:rsid w:val="00650DE9"/>
    <w:rsid w:val="00650E1C"/>
    <w:rsid w:val="0065108C"/>
    <w:rsid w:val="006512C6"/>
    <w:rsid w:val="0065143C"/>
    <w:rsid w:val="00651577"/>
    <w:rsid w:val="00651854"/>
    <w:rsid w:val="00651D5A"/>
    <w:rsid w:val="00652013"/>
    <w:rsid w:val="006520B4"/>
    <w:rsid w:val="00652578"/>
    <w:rsid w:val="00652AE8"/>
    <w:rsid w:val="00652B98"/>
    <w:rsid w:val="006531B8"/>
    <w:rsid w:val="006532EF"/>
    <w:rsid w:val="00653437"/>
    <w:rsid w:val="006534F0"/>
    <w:rsid w:val="006539E8"/>
    <w:rsid w:val="00653AE6"/>
    <w:rsid w:val="00653B4B"/>
    <w:rsid w:val="00653E29"/>
    <w:rsid w:val="00653F12"/>
    <w:rsid w:val="006541DF"/>
    <w:rsid w:val="006545C7"/>
    <w:rsid w:val="00654A13"/>
    <w:rsid w:val="00654A4E"/>
    <w:rsid w:val="00654FCE"/>
    <w:rsid w:val="006552DB"/>
    <w:rsid w:val="0065586E"/>
    <w:rsid w:val="006558E8"/>
    <w:rsid w:val="00655B29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8D6"/>
    <w:rsid w:val="00660AD2"/>
    <w:rsid w:val="00660BE4"/>
    <w:rsid w:val="00661159"/>
    <w:rsid w:val="0066140E"/>
    <w:rsid w:val="006619B0"/>
    <w:rsid w:val="00662012"/>
    <w:rsid w:val="00662096"/>
    <w:rsid w:val="00662543"/>
    <w:rsid w:val="006626D0"/>
    <w:rsid w:val="006628E9"/>
    <w:rsid w:val="00662C14"/>
    <w:rsid w:val="00663123"/>
    <w:rsid w:val="0066362A"/>
    <w:rsid w:val="00663948"/>
    <w:rsid w:val="00663CA2"/>
    <w:rsid w:val="00663CD2"/>
    <w:rsid w:val="00663E76"/>
    <w:rsid w:val="00663EC0"/>
    <w:rsid w:val="006641F4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B00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74DA"/>
    <w:rsid w:val="006676BA"/>
    <w:rsid w:val="0066779E"/>
    <w:rsid w:val="006677BE"/>
    <w:rsid w:val="006679F4"/>
    <w:rsid w:val="00667B08"/>
    <w:rsid w:val="00667B49"/>
    <w:rsid w:val="00667FAF"/>
    <w:rsid w:val="006701D0"/>
    <w:rsid w:val="0067033A"/>
    <w:rsid w:val="006703D8"/>
    <w:rsid w:val="006704FB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88"/>
    <w:rsid w:val="00672BF1"/>
    <w:rsid w:val="00672C64"/>
    <w:rsid w:val="00673099"/>
    <w:rsid w:val="006730A1"/>
    <w:rsid w:val="00673BB6"/>
    <w:rsid w:val="00673EDA"/>
    <w:rsid w:val="006741B6"/>
    <w:rsid w:val="006742DB"/>
    <w:rsid w:val="0067475A"/>
    <w:rsid w:val="0067487A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6E6"/>
    <w:rsid w:val="0068199E"/>
    <w:rsid w:val="00681D7C"/>
    <w:rsid w:val="00681ECC"/>
    <w:rsid w:val="00681FDC"/>
    <w:rsid w:val="0068220D"/>
    <w:rsid w:val="0068277D"/>
    <w:rsid w:val="00682B1E"/>
    <w:rsid w:val="00682B53"/>
    <w:rsid w:val="00682DBF"/>
    <w:rsid w:val="00682F27"/>
    <w:rsid w:val="00683457"/>
    <w:rsid w:val="00683768"/>
    <w:rsid w:val="00683F9A"/>
    <w:rsid w:val="006847C0"/>
    <w:rsid w:val="00684A72"/>
    <w:rsid w:val="00684D2A"/>
    <w:rsid w:val="00685295"/>
    <w:rsid w:val="0068537E"/>
    <w:rsid w:val="00685490"/>
    <w:rsid w:val="00685814"/>
    <w:rsid w:val="00685817"/>
    <w:rsid w:val="0068587B"/>
    <w:rsid w:val="006859DB"/>
    <w:rsid w:val="0068602F"/>
    <w:rsid w:val="00686171"/>
    <w:rsid w:val="0068617B"/>
    <w:rsid w:val="00686243"/>
    <w:rsid w:val="0068678D"/>
    <w:rsid w:val="00686C4A"/>
    <w:rsid w:val="00686D79"/>
    <w:rsid w:val="00686EB6"/>
    <w:rsid w:val="00687346"/>
    <w:rsid w:val="00687488"/>
    <w:rsid w:val="006874F1"/>
    <w:rsid w:val="006875BC"/>
    <w:rsid w:val="00687887"/>
    <w:rsid w:val="006879F1"/>
    <w:rsid w:val="00687AC8"/>
    <w:rsid w:val="00687C7A"/>
    <w:rsid w:val="00687DE9"/>
    <w:rsid w:val="006904ED"/>
    <w:rsid w:val="00690BDC"/>
    <w:rsid w:val="00690C31"/>
    <w:rsid w:val="00690E2E"/>
    <w:rsid w:val="00691286"/>
    <w:rsid w:val="006915D7"/>
    <w:rsid w:val="006917E8"/>
    <w:rsid w:val="00691B00"/>
    <w:rsid w:val="00691CE0"/>
    <w:rsid w:val="006920FD"/>
    <w:rsid w:val="006921B1"/>
    <w:rsid w:val="00692814"/>
    <w:rsid w:val="00692A9E"/>
    <w:rsid w:val="00692B61"/>
    <w:rsid w:val="00692D09"/>
    <w:rsid w:val="006932E7"/>
    <w:rsid w:val="00693347"/>
    <w:rsid w:val="0069334C"/>
    <w:rsid w:val="006933D3"/>
    <w:rsid w:val="006939D3"/>
    <w:rsid w:val="00693D67"/>
    <w:rsid w:val="00693F37"/>
    <w:rsid w:val="006946B7"/>
    <w:rsid w:val="006948EF"/>
    <w:rsid w:val="00694A33"/>
    <w:rsid w:val="00694C5C"/>
    <w:rsid w:val="00695880"/>
    <w:rsid w:val="00695EF4"/>
    <w:rsid w:val="00696134"/>
    <w:rsid w:val="00696C90"/>
    <w:rsid w:val="00696D63"/>
    <w:rsid w:val="0069704B"/>
    <w:rsid w:val="0069704E"/>
    <w:rsid w:val="00697221"/>
    <w:rsid w:val="0069736B"/>
    <w:rsid w:val="00697731"/>
    <w:rsid w:val="006A032F"/>
    <w:rsid w:val="006A05A8"/>
    <w:rsid w:val="006A099B"/>
    <w:rsid w:val="006A0DD3"/>
    <w:rsid w:val="006A1105"/>
    <w:rsid w:val="006A1140"/>
    <w:rsid w:val="006A146E"/>
    <w:rsid w:val="006A17CA"/>
    <w:rsid w:val="006A1976"/>
    <w:rsid w:val="006A19B0"/>
    <w:rsid w:val="006A19ED"/>
    <w:rsid w:val="006A1BEB"/>
    <w:rsid w:val="006A1C0B"/>
    <w:rsid w:val="006A1D27"/>
    <w:rsid w:val="006A1E26"/>
    <w:rsid w:val="006A1F35"/>
    <w:rsid w:val="006A2171"/>
    <w:rsid w:val="006A2349"/>
    <w:rsid w:val="006A2D61"/>
    <w:rsid w:val="006A2FD0"/>
    <w:rsid w:val="006A3022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53E"/>
    <w:rsid w:val="006A6BF1"/>
    <w:rsid w:val="006A6C81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8F"/>
    <w:rsid w:val="006B0D9B"/>
    <w:rsid w:val="006B1545"/>
    <w:rsid w:val="006B1665"/>
    <w:rsid w:val="006B1905"/>
    <w:rsid w:val="006B1A25"/>
    <w:rsid w:val="006B23B9"/>
    <w:rsid w:val="006B24D4"/>
    <w:rsid w:val="006B27E1"/>
    <w:rsid w:val="006B2C1B"/>
    <w:rsid w:val="006B2DA7"/>
    <w:rsid w:val="006B2F4D"/>
    <w:rsid w:val="006B306B"/>
    <w:rsid w:val="006B3543"/>
    <w:rsid w:val="006B35B5"/>
    <w:rsid w:val="006B35E7"/>
    <w:rsid w:val="006B3682"/>
    <w:rsid w:val="006B3732"/>
    <w:rsid w:val="006B3974"/>
    <w:rsid w:val="006B39E7"/>
    <w:rsid w:val="006B4163"/>
    <w:rsid w:val="006B4184"/>
    <w:rsid w:val="006B4332"/>
    <w:rsid w:val="006B43D9"/>
    <w:rsid w:val="006B456E"/>
    <w:rsid w:val="006B479F"/>
    <w:rsid w:val="006B48CB"/>
    <w:rsid w:val="006B48F1"/>
    <w:rsid w:val="006B49EE"/>
    <w:rsid w:val="006B564D"/>
    <w:rsid w:val="006B59C8"/>
    <w:rsid w:val="006B5D97"/>
    <w:rsid w:val="006B5DF6"/>
    <w:rsid w:val="006B5E5F"/>
    <w:rsid w:val="006B5FD1"/>
    <w:rsid w:val="006B6075"/>
    <w:rsid w:val="006B610B"/>
    <w:rsid w:val="006B61AC"/>
    <w:rsid w:val="006B624C"/>
    <w:rsid w:val="006B733C"/>
    <w:rsid w:val="006B73AA"/>
    <w:rsid w:val="006B7425"/>
    <w:rsid w:val="006B782D"/>
    <w:rsid w:val="006B7C6F"/>
    <w:rsid w:val="006C04E6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6"/>
    <w:rsid w:val="006C1EBA"/>
    <w:rsid w:val="006C20C5"/>
    <w:rsid w:val="006C2140"/>
    <w:rsid w:val="006C2372"/>
    <w:rsid w:val="006C278F"/>
    <w:rsid w:val="006C2C2A"/>
    <w:rsid w:val="006C3A73"/>
    <w:rsid w:val="006C3AB0"/>
    <w:rsid w:val="006C3D84"/>
    <w:rsid w:val="006C4199"/>
    <w:rsid w:val="006C4751"/>
    <w:rsid w:val="006C4BE3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D3"/>
    <w:rsid w:val="006C74A4"/>
    <w:rsid w:val="006C752A"/>
    <w:rsid w:val="006C797E"/>
    <w:rsid w:val="006C7996"/>
    <w:rsid w:val="006C7C24"/>
    <w:rsid w:val="006C7C6E"/>
    <w:rsid w:val="006C7D4B"/>
    <w:rsid w:val="006C7EB2"/>
    <w:rsid w:val="006C7F51"/>
    <w:rsid w:val="006D02E5"/>
    <w:rsid w:val="006D07C1"/>
    <w:rsid w:val="006D0826"/>
    <w:rsid w:val="006D08D9"/>
    <w:rsid w:val="006D0913"/>
    <w:rsid w:val="006D0C12"/>
    <w:rsid w:val="006D0E6B"/>
    <w:rsid w:val="006D13D5"/>
    <w:rsid w:val="006D2146"/>
    <w:rsid w:val="006D268A"/>
    <w:rsid w:val="006D27AC"/>
    <w:rsid w:val="006D2962"/>
    <w:rsid w:val="006D2A28"/>
    <w:rsid w:val="006D2B65"/>
    <w:rsid w:val="006D2FA5"/>
    <w:rsid w:val="006D360F"/>
    <w:rsid w:val="006D3A1B"/>
    <w:rsid w:val="006D3AAE"/>
    <w:rsid w:val="006D3DD6"/>
    <w:rsid w:val="006D40C0"/>
    <w:rsid w:val="006D49BB"/>
    <w:rsid w:val="006D4F95"/>
    <w:rsid w:val="006D52FA"/>
    <w:rsid w:val="006D5587"/>
    <w:rsid w:val="006D5934"/>
    <w:rsid w:val="006D5B32"/>
    <w:rsid w:val="006D5BE7"/>
    <w:rsid w:val="006D5E0D"/>
    <w:rsid w:val="006D632E"/>
    <w:rsid w:val="006D633D"/>
    <w:rsid w:val="006D64A1"/>
    <w:rsid w:val="006D64AF"/>
    <w:rsid w:val="006D6C9C"/>
    <w:rsid w:val="006D723D"/>
    <w:rsid w:val="006D72AB"/>
    <w:rsid w:val="006D7942"/>
    <w:rsid w:val="006D7F56"/>
    <w:rsid w:val="006E01C8"/>
    <w:rsid w:val="006E0398"/>
    <w:rsid w:val="006E03CB"/>
    <w:rsid w:val="006E094A"/>
    <w:rsid w:val="006E098C"/>
    <w:rsid w:val="006E0CFE"/>
    <w:rsid w:val="006E105D"/>
    <w:rsid w:val="006E11CC"/>
    <w:rsid w:val="006E12B1"/>
    <w:rsid w:val="006E13D1"/>
    <w:rsid w:val="006E1D9D"/>
    <w:rsid w:val="006E2057"/>
    <w:rsid w:val="006E25E0"/>
    <w:rsid w:val="006E285B"/>
    <w:rsid w:val="006E3171"/>
    <w:rsid w:val="006E3AEE"/>
    <w:rsid w:val="006E3F47"/>
    <w:rsid w:val="006E402B"/>
    <w:rsid w:val="006E4314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99D"/>
    <w:rsid w:val="006E6AD6"/>
    <w:rsid w:val="006E6BA3"/>
    <w:rsid w:val="006E6F04"/>
    <w:rsid w:val="006E70AD"/>
    <w:rsid w:val="006E71C4"/>
    <w:rsid w:val="006E79BC"/>
    <w:rsid w:val="006E7F21"/>
    <w:rsid w:val="006F04B1"/>
    <w:rsid w:val="006F0B16"/>
    <w:rsid w:val="006F0C9A"/>
    <w:rsid w:val="006F0D41"/>
    <w:rsid w:val="006F0ECB"/>
    <w:rsid w:val="006F0FD5"/>
    <w:rsid w:val="006F1116"/>
    <w:rsid w:val="006F141A"/>
    <w:rsid w:val="006F14FA"/>
    <w:rsid w:val="006F1521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3196"/>
    <w:rsid w:val="006F31A0"/>
    <w:rsid w:val="006F3663"/>
    <w:rsid w:val="006F3A20"/>
    <w:rsid w:val="006F3B00"/>
    <w:rsid w:val="006F3C54"/>
    <w:rsid w:val="006F418C"/>
    <w:rsid w:val="006F49E2"/>
    <w:rsid w:val="006F4CC8"/>
    <w:rsid w:val="006F4F78"/>
    <w:rsid w:val="006F53DA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70B7"/>
    <w:rsid w:val="006F72FC"/>
    <w:rsid w:val="006F7658"/>
    <w:rsid w:val="006F773A"/>
    <w:rsid w:val="006F77BF"/>
    <w:rsid w:val="006F7914"/>
    <w:rsid w:val="006F7BB1"/>
    <w:rsid w:val="006F7C0B"/>
    <w:rsid w:val="006F7CAD"/>
    <w:rsid w:val="006F7E46"/>
    <w:rsid w:val="006F7EE8"/>
    <w:rsid w:val="007006CC"/>
    <w:rsid w:val="00700759"/>
    <w:rsid w:val="00700890"/>
    <w:rsid w:val="00700AB4"/>
    <w:rsid w:val="00700FCA"/>
    <w:rsid w:val="00701006"/>
    <w:rsid w:val="00701473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3571"/>
    <w:rsid w:val="00703845"/>
    <w:rsid w:val="0070397F"/>
    <w:rsid w:val="00703989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3CB"/>
    <w:rsid w:val="007055F0"/>
    <w:rsid w:val="007057CB"/>
    <w:rsid w:val="00705ABC"/>
    <w:rsid w:val="00705B6C"/>
    <w:rsid w:val="0070607B"/>
    <w:rsid w:val="007068EE"/>
    <w:rsid w:val="00706FD4"/>
    <w:rsid w:val="007074A2"/>
    <w:rsid w:val="007075A1"/>
    <w:rsid w:val="00707912"/>
    <w:rsid w:val="00707BCD"/>
    <w:rsid w:val="00710006"/>
    <w:rsid w:val="007102DA"/>
    <w:rsid w:val="007108D3"/>
    <w:rsid w:val="00710CCD"/>
    <w:rsid w:val="00710D31"/>
    <w:rsid w:val="00710DE7"/>
    <w:rsid w:val="0071118B"/>
    <w:rsid w:val="0071137E"/>
    <w:rsid w:val="00711C66"/>
    <w:rsid w:val="00711E13"/>
    <w:rsid w:val="00712CEC"/>
    <w:rsid w:val="00712CEE"/>
    <w:rsid w:val="00712EDA"/>
    <w:rsid w:val="007136D0"/>
    <w:rsid w:val="00713809"/>
    <w:rsid w:val="00713BD9"/>
    <w:rsid w:val="00713F82"/>
    <w:rsid w:val="00713FEB"/>
    <w:rsid w:val="00714020"/>
    <w:rsid w:val="0071445C"/>
    <w:rsid w:val="00714528"/>
    <w:rsid w:val="00714E36"/>
    <w:rsid w:val="00714FFA"/>
    <w:rsid w:val="007155A9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D7E"/>
    <w:rsid w:val="0071705B"/>
    <w:rsid w:val="00717C6F"/>
    <w:rsid w:val="00717D82"/>
    <w:rsid w:val="00717F92"/>
    <w:rsid w:val="007200BA"/>
    <w:rsid w:val="00720505"/>
    <w:rsid w:val="00720D64"/>
    <w:rsid w:val="00720F63"/>
    <w:rsid w:val="00720FF8"/>
    <w:rsid w:val="0072105B"/>
    <w:rsid w:val="0072121C"/>
    <w:rsid w:val="00721491"/>
    <w:rsid w:val="00721E13"/>
    <w:rsid w:val="00721EB8"/>
    <w:rsid w:val="00721FE4"/>
    <w:rsid w:val="00722827"/>
    <w:rsid w:val="0072284A"/>
    <w:rsid w:val="00722E66"/>
    <w:rsid w:val="00722E67"/>
    <w:rsid w:val="00723066"/>
    <w:rsid w:val="00723595"/>
    <w:rsid w:val="007236A3"/>
    <w:rsid w:val="007239B6"/>
    <w:rsid w:val="00723F36"/>
    <w:rsid w:val="00724171"/>
    <w:rsid w:val="00724436"/>
    <w:rsid w:val="00724537"/>
    <w:rsid w:val="00724745"/>
    <w:rsid w:val="00724888"/>
    <w:rsid w:val="0072490A"/>
    <w:rsid w:val="0072491E"/>
    <w:rsid w:val="00724B64"/>
    <w:rsid w:val="00724C87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1EE"/>
    <w:rsid w:val="007264F4"/>
    <w:rsid w:val="00726619"/>
    <w:rsid w:val="00726878"/>
    <w:rsid w:val="00726C14"/>
    <w:rsid w:val="00726D76"/>
    <w:rsid w:val="00726F8B"/>
    <w:rsid w:val="007277E3"/>
    <w:rsid w:val="00727986"/>
    <w:rsid w:val="00727E26"/>
    <w:rsid w:val="007300F0"/>
    <w:rsid w:val="00730115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167"/>
    <w:rsid w:val="0073124A"/>
    <w:rsid w:val="0073186D"/>
    <w:rsid w:val="00731B6C"/>
    <w:rsid w:val="00731B79"/>
    <w:rsid w:val="00731D2F"/>
    <w:rsid w:val="007320A2"/>
    <w:rsid w:val="00732282"/>
    <w:rsid w:val="00732283"/>
    <w:rsid w:val="00732520"/>
    <w:rsid w:val="00732754"/>
    <w:rsid w:val="007327CE"/>
    <w:rsid w:val="00732CA6"/>
    <w:rsid w:val="00732F7E"/>
    <w:rsid w:val="007330B9"/>
    <w:rsid w:val="00733288"/>
    <w:rsid w:val="007336B9"/>
    <w:rsid w:val="00733893"/>
    <w:rsid w:val="00733DF4"/>
    <w:rsid w:val="00734949"/>
    <w:rsid w:val="00734A05"/>
    <w:rsid w:val="00734ECC"/>
    <w:rsid w:val="007353F4"/>
    <w:rsid w:val="00735807"/>
    <w:rsid w:val="00735C29"/>
    <w:rsid w:val="00735C63"/>
    <w:rsid w:val="00735C6F"/>
    <w:rsid w:val="00735D1E"/>
    <w:rsid w:val="00735D7B"/>
    <w:rsid w:val="0073696A"/>
    <w:rsid w:val="00736E74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724"/>
    <w:rsid w:val="00740C59"/>
    <w:rsid w:val="00740E00"/>
    <w:rsid w:val="00740F81"/>
    <w:rsid w:val="007414B3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B44"/>
    <w:rsid w:val="00742CFE"/>
    <w:rsid w:val="00742F01"/>
    <w:rsid w:val="00742F79"/>
    <w:rsid w:val="0074300B"/>
    <w:rsid w:val="00743023"/>
    <w:rsid w:val="00743E20"/>
    <w:rsid w:val="00744468"/>
    <w:rsid w:val="0074464C"/>
    <w:rsid w:val="0074467D"/>
    <w:rsid w:val="007446AD"/>
    <w:rsid w:val="00744E67"/>
    <w:rsid w:val="00745210"/>
    <w:rsid w:val="007454ED"/>
    <w:rsid w:val="00745D56"/>
    <w:rsid w:val="007463DE"/>
    <w:rsid w:val="0074656E"/>
    <w:rsid w:val="007466F7"/>
    <w:rsid w:val="00746904"/>
    <w:rsid w:val="00746A8E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20B7"/>
    <w:rsid w:val="007523FB"/>
    <w:rsid w:val="0075280F"/>
    <w:rsid w:val="00752A6D"/>
    <w:rsid w:val="00752B03"/>
    <w:rsid w:val="00753454"/>
    <w:rsid w:val="0075372A"/>
    <w:rsid w:val="00753BB5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E4A"/>
    <w:rsid w:val="00755F8B"/>
    <w:rsid w:val="007561A8"/>
    <w:rsid w:val="00756832"/>
    <w:rsid w:val="007569EF"/>
    <w:rsid w:val="00756AF2"/>
    <w:rsid w:val="007574CB"/>
    <w:rsid w:val="00757820"/>
    <w:rsid w:val="00757BBF"/>
    <w:rsid w:val="00757DBF"/>
    <w:rsid w:val="00757F0B"/>
    <w:rsid w:val="007600EA"/>
    <w:rsid w:val="007601FA"/>
    <w:rsid w:val="00760276"/>
    <w:rsid w:val="0076027C"/>
    <w:rsid w:val="0076078C"/>
    <w:rsid w:val="007609F4"/>
    <w:rsid w:val="00760C64"/>
    <w:rsid w:val="00760CEB"/>
    <w:rsid w:val="00760CFD"/>
    <w:rsid w:val="007618A7"/>
    <w:rsid w:val="00761D27"/>
    <w:rsid w:val="0076229D"/>
    <w:rsid w:val="007626D0"/>
    <w:rsid w:val="007628E9"/>
    <w:rsid w:val="00762BF9"/>
    <w:rsid w:val="00762D90"/>
    <w:rsid w:val="00763316"/>
    <w:rsid w:val="00763829"/>
    <w:rsid w:val="00763D21"/>
    <w:rsid w:val="00763DB8"/>
    <w:rsid w:val="00763E63"/>
    <w:rsid w:val="0076430B"/>
    <w:rsid w:val="0076447F"/>
    <w:rsid w:val="00764B5D"/>
    <w:rsid w:val="00764BB8"/>
    <w:rsid w:val="007650BA"/>
    <w:rsid w:val="007651CA"/>
    <w:rsid w:val="0076563B"/>
    <w:rsid w:val="007656A9"/>
    <w:rsid w:val="00765A7D"/>
    <w:rsid w:val="00765B1C"/>
    <w:rsid w:val="00765B8F"/>
    <w:rsid w:val="00765CA7"/>
    <w:rsid w:val="00765D98"/>
    <w:rsid w:val="00765E7B"/>
    <w:rsid w:val="00765F54"/>
    <w:rsid w:val="00766213"/>
    <w:rsid w:val="0076627D"/>
    <w:rsid w:val="00766404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946"/>
    <w:rsid w:val="00767EDB"/>
    <w:rsid w:val="0077020C"/>
    <w:rsid w:val="0077040C"/>
    <w:rsid w:val="007704E1"/>
    <w:rsid w:val="007709C0"/>
    <w:rsid w:val="00770D7A"/>
    <w:rsid w:val="00770D9B"/>
    <w:rsid w:val="00770E5C"/>
    <w:rsid w:val="00771255"/>
    <w:rsid w:val="00771324"/>
    <w:rsid w:val="0077163C"/>
    <w:rsid w:val="00771E11"/>
    <w:rsid w:val="00771F21"/>
    <w:rsid w:val="00771FDD"/>
    <w:rsid w:val="00772569"/>
    <w:rsid w:val="0077286D"/>
    <w:rsid w:val="00772AA3"/>
    <w:rsid w:val="00772C13"/>
    <w:rsid w:val="00772C79"/>
    <w:rsid w:val="00772E8C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C51"/>
    <w:rsid w:val="00773D65"/>
    <w:rsid w:val="00774180"/>
    <w:rsid w:val="00774F6C"/>
    <w:rsid w:val="00774FC9"/>
    <w:rsid w:val="0077500F"/>
    <w:rsid w:val="0077507C"/>
    <w:rsid w:val="00775224"/>
    <w:rsid w:val="00775305"/>
    <w:rsid w:val="00775476"/>
    <w:rsid w:val="0077548E"/>
    <w:rsid w:val="0077557F"/>
    <w:rsid w:val="007759C7"/>
    <w:rsid w:val="007767A6"/>
    <w:rsid w:val="007768BD"/>
    <w:rsid w:val="00776A19"/>
    <w:rsid w:val="007770A2"/>
    <w:rsid w:val="00777315"/>
    <w:rsid w:val="007774BD"/>
    <w:rsid w:val="007774E7"/>
    <w:rsid w:val="00777F93"/>
    <w:rsid w:val="00780207"/>
    <w:rsid w:val="007802E4"/>
    <w:rsid w:val="007805AC"/>
    <w:rsid w:val="0078078F"/>
    <w:rsid w:val="007808A2"/>
    <w:rsid w:val="00780919"/>
    <w:rsid w:val="0078095B"/>
    <w:rsid w:val="00780EBA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3060"/>
    <w:rsid w:val="007831B2"/>
    <w:rsid w:val="007832C0"/>
    <w:rsid w:val="0078364C"/>
    <w:rsid w:val="007839F3"/>
    <w:rsid w:val="00783C1D"/>
    <w:rsid w:val="00783CEE"/>
    <w:rsid w:val="00784190"/>
    <w:rsid w:val="0078457B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A5D"/>
    <w:rsid w:val="00785B0F"/>
    <w:rsid w:val="00786A85"/>
    <w:rsid w:val="00786DF3"/>
    <w:rsid w:val="00787051"/>
    <w:rsid w:val="007878A8"/>
    <w:rsid w:val="00787BDD"/>
    <w:rsid w:val="00787DE5"/>
    <w:rsid w:val="0079018D"/>
    <w:rsid w:val="007901DC"/>
    <w:rsid w:val="00790257"/>
    <w:rsid w:val="007906A0"/>
    <w:rsid w:val="00790797"/>
    <w:rsid w:val="00790ECF"/>
    <w:rsid w:val="00791577"/>
    <w:rsid w:val="00791A00"/>
    <w:rsid w:val="00791BE2"/>
    <w:rsid w:val="00791CAD"/>
    <w:rsid w:val="00791CB7"/>
    <w:rsid w:val="00791D45"/>
    <w:rsid w:val="00791DDB"/>
    <w:rsid w:val="00791EAE"/>
    <w:rsid w:val="00792212"/>
    <w:rsid w:val="0079268F"/>
    <w:rsid w:val="00792A10"/>
    <w:rsid w:val="00792CEE"/>
    <w:rsid w:val="007931DE"/>
    <w:rsid w:val="00793205"/>
    <w:rsid w:val="007933C3"/>
    <w:rsid w:val="0079362D"/>
    <w:rsid w:val="007936A8"/>
    <w:rsid w:val="00793D08"/>
    <w:rsid w:val="00793D98"/>
    <w:rsid w:val="0079423C"/>
    <w:rsid w:val="00794356"/>
    <w:rsid w:val="007943BE"/>
    <w:rsid w:val="00794635"/>
    <w:rsid w:val="00794AC8"/>
    <w:rsid w:val="00794B76"/>
    <w:rsid w:val="00794C4E"/>
    <w:rsid w:val="0079522E"/>
    <w:rsid w:val="0079531D"/>
    <w:rsid w:val="007960EC"/>
    <w:rsid w:val="007962B4"/>
    <w:rsid w:val="00796451"/>
    <w:rsid w:val="0079656E"/>
    <w:rsid w:val="00796739"/>
    <w:rsid w:val="0079675B"/>
    <w:rsid w:val="007967F9"/>
    <w:rsid w:val="00796A54"/>
    <w:rsid w:val="00796BDB"/>
    <w:rsid w:val="00796C36"/>
    <w:rsid w:val="00796C71"/>
    <w:rsid w:val="00796CCB"/>
    <w:rsid w:val="00796F15"/>
    <w:rsid w:val="00797182"/>
    <w:rsid w:val="00797AA9"/>
    <w:rsid w:val="00797BFA"/>
    <w:rsid w:val="00797E22"/>
    <w:rsid w:val="007A0072"/>
    <w:rsid w:val="007A03F6"/>
    <w:rsid w:val="007A0410"/>
    <w:rsid w:val="007A06B1"/>
    <w:rsid w:val="007A06C7"/>
    <w:rsid w:val="007A0BC8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F45"/>
    <w:rsid w:val="007A1F71"/>
    <w:rsid w:val="007A2541"/>
    <w:rsid w:val="007A2589"/>
    <w:rsid w:val="007A27DB"/>
    <w:rsid w:val="007A2AEB"/>
    <w:rsid w:val="007A2EA6"/>
    <w:rsid w:val="007A3138"/>
    <w:rsid w:val="007A360F"/>
    <w:rsid w:val="007A36CB"/>
    <w:rsid w:val="007A37AD"/>
    <w:rsid w:val="007A39DF"/>
    <w:rsid w:val="007A3EF2"/>
    <w:rsid w:val="007A4189"/>
    <w:rsid w:val="007A43ED"/>
    <w:rsid w:val="007A44F8"/>
    <w:rsid w:val="007A4BDD"/>
    <w:rsid w:val="007A4E60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CED"/>
    <w:rsid w:val="007A6CFD"/>
    <w:rsid w:val="007A72EE"/>
    <w:rsid w:val="007A7379"/>
    <w:rsid w:val="007A7585"/>
    <w:rsid w:val="007A7BD7"/>
    <w:rsid w:val="007B0397"/>
    <w:rsid w:val="007B06DC"/>
    <w:rsid w:val="007B0ADB"/>
    <w:rsid w:val="007B1282"/>
    <w:rsid w:val="007B165C"/>
    <w:rsid w:val="007B1681"/>
    <w:rsid w:val="007B16FF"/>
    <w:rsid w:val="007B17E2"/>
    <w:rsid w:val="007B1A71"/>
    <w:rsid w:val="007B225F"/>
    <w:rsid w:val="007B2463"/>
    <w:rsid w:val="007B26EE"/>
    <w:rsid w:val="007B2810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3FC6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370"/>
    <w:rsid w:val="007B56A4"/>
    <w:rsid w:val="007B5830"/>
    <w:rsid w:val="007B58A6"/>
    <w:rsid w:val="007B5A3F"/>
    <w:rsid w:val="007B5DDD"/>
    <w:rsid w:val="007B5E98"/>
    <w:rsid w:val="007B5F5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85B"/>
    <w:rsid w:val="007B79C4"/>
    <w:rsid w:val="007B7A87"/>
    <w:rsid w:val="007C02FC"/>
    <w:rsid w:val="007C0562"/>
    <w:rsid w:val="007C0634"/>
    <w:rsid w:val="007C07E3"/>
    <w:rsid w:val="007C0802"/>
    <w:rsid w:val="007C0B0A"/>
    <w:rsid w:val="007C0D71"/>
    <w:rsid w:val="007C0FA7"/>
    <w:rsid w:val="007C12BE"/>
    <w:rsid w:val="007C16D0"/>
    <w:rsid w:val="007C1DD8"/>
    <w:rsid w:val="007C244F"/>
    <w:rsid w:val="007C246F"/>
    <w:rsid w:val="007C2657"/>
    <w:rsid w:val="007C2739"/>
    <w:rsid w:val="007C2EEA"/>
    <w:rsid w:val="007C2F68"/>
    <w:rsid w:val="007C31CA"/>
    <w:rsid w:val="007C3ECD"/>
    <w:rsid w:val="007C3FAC"/>
    <w:rsid w:val="007C414F"/>
    <w:rsid w:val="007C4AC1"/>
    <w:rsid w:val="007C4B0F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DB8"/>
    <w:rsid w:val="007C5DCE"/>
    <w:rsid w:val="007C5F2D"/>
    <w:rsid w:val="007C6654"/>
    <w:rsid w:val="007C669F"/>
    <w:rsid w:val="007C6C16"/>
    <w:rsid w:val="007C6CA2"/>
    <w:rsid w:val="007C6F96"/>
    <w:rsid w:val="007C717E"/>
    <w:rsid w:val="007C728C"/>
    <w:rsid w:val="007C72D5"/>
    <w:rsid w:val="007C74C2"/>
    <w:rsid w:val="007C7AB0"/>
    <w:rsid w:val="007D0477"/>
    <w:rsid w:val="007D05B2"/>
    <w:rsid w:val="007D05FA"/>
    <w:rsid w:val="007D062F"/>
    <w:rsid w:val="007D08E5"/>
    <w:rsid w:val="007D0C44"/>
    <w:rsid w:val="007D0CA4"/>
    <w:rsid w:val="007D15B9"/>
    <w:rsid w:val="007D1972"/>
    <w:rsid w:val="007D1F33"/>
    <w:rsid w:val="007D2424"/>
    <w:rsid w:val="007D2842"/>
    <w:rsid w:val="007D2869"/>
    <w:rsid w:val="007D306F"/>
    <w:rsid w:val="007D30C3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F8"/>
    <w:rsid w:val="007D5E27"/>
    <w:rsid w:val="007D640D"/>
    <w:rsid w:val="007D69DD"/>
    <w:rsid w:val="007D6AB0"/>
    <w:rsid w:val="007D6F64"/>
    <w:rsid w:val="007D6FC2"/>
    <w:rsid w:val="007D705C"/>
    <w:rsid w:val="007D71C5"/>
    <w:rsid w:val="007D72C8"/>
    <w:rsid w:val="007D72EB"/>
    <w:rsid w:val="007D7476"/>
    <w:rsid w:val="007D7756"/>
    <w:rsid w:val="007D7F49"/>
    <w:rsid w:val="007E06FC"/>
    <w:rsid w:val="007E0F09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3B7"/>
    <w:rsid w:val="007E23CC"/>
    <w:rsid w:val="007E25AB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EA0"/>
    <w:rsid w:val="007E3F09"/>
    <w:rsid w:val="007E3F2A"/>
    <w:rsid w:val="007E41AC"/>
    <w:rsid w:val="007E4325"/>
    <w:rsid w:val="007E44FC"/>
    <w:rsid w:val="007E5134"/>
    <w:rsid w:val="007E54BD"/>
    <w:rsid w:val="007E554D"/>
    <w:rsid w:val="007E5A2F"/>
    <w:rsid w:val="007E5AC2"/>
    <w:rsid w:val="007E5BB4"/>
    <w:rsid w:val="007E5CDC"/>
    <w:rsid w:val="007E5D0A"/>
    <w:rsid w:val="007E63E7"/>
    <w:rsid w:val="007E6836"/>
    <w:rsid w:val="007E6DD0"/>
    <w:rsid w:val="007E729C"/>
    <w:rsid w:val="007E79B4"/>
    <w:rsid w:val="007E79C5"/>
    <w:rsid w:val="007E7AB1"/>
    <w:rsid w:val="007E7ACA"/>
    <w:rsid w:val="007F00D4"/>
    <w:rsid w:val="007F0163"/>
    <w:rsid w:val="007F05B9"/>
    <w:rsid w:val="007F0798"/>
    <w:rsid w:val="007F0816"/>
    <w:rsid w:val="007F0B11"/>
    <w:rsid w:val="007F0E17"/>
    <w:rsid w:val="007F114D"/>
    <w:rsid w:val="007F1178"/>
    <w:rsid w:val="007F1967"/>
    <w:rsid w:val="007F1AA5"/>
    <w:rsid w:val="007F1CA5"/>
    <w:rsid w:val="007F206C"/>
    <w:rsid w:val="007F20BD"/>
    <w:rsid w:val="007F22B6"/>
    <w:rsid w:val="007F24D3"/>
    <w:rsid w:val="007F2845"/>
    <w:rsid w:val="007F2A69"/>
    <w:rsid w:val="007F32A6"/>
    <w:rsid w:val="007F38A2"/>
    <w:rsid w:val="007F38F5"/>
    <w:rsid w:val="007F3F40"/>
    <w:rsid w:val="007F3F7A"/>
    <w:rsid w:val="007F438D"/>
    <w:rsid w:val="007F43BC"/>
    <w:rsid w:val="007F4547"/>
    <w:rsid w:val="007F457F"/>
    <w:rsid w:val="007F4740"/>
    <w:rsid w:val="007F49B7"/>
    <w:rsid w:val="007F55B2"/>
    <w:rsid w:val="007F56DE"/>
    <w:rsid w:val="007F5BFA"/>
    <w:rsid w:val="007F6144"/>
    <w:rsid w:val="007F6955"/>
    <w:rsid w:val="007F6DB4"/>
    <w:rsid w:val="007F72CB"/>
    <w:rsid w:val="007F74FF"/>
    <w:rsid w:val="007F7623"/>
    <w:rsid w:val="007F7A92"/>
    <w:rsid w:val="007F7F6D"/>
    <w:rsid w:val="00800006"/>
    <w:rsid w:val="00800241"/>
    <w:rsid w:val="00800442"/>
    <w:rsid w:val="008006C6"/>
    <w:rsid w:val="0080087A"/>
    <w:rsid w:val="00800C52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63A"/>
    <w:rsid w:val="00802678"/>
    <w:rsid w:val="008027B5"/>
    <w:rsid w:val="00802AAE"/>
    <w:rsid w:val="00802D94"/>
    <w:rsid w:val="00802FAB"/>
    <w:rsid w:val="00803076"/>
    <w:rsid w:val="0080329D"/>
    <w:rsid w:val="008034EC"/>
    <w:rsid w:val="00803501"/>
    <w:rsid w:val="00803DD8"/>
    <w:rsid w:val="008040B6"/>
    <w:rsid w:val="008042AB"/>
    <w:rsid w:val="008044E3"/>
    <w:rsid w:val="00804CA5"/>
    <w:rsid w:val="0080505B"/>
    <w:rsid w:val="00805560"/>
    <w:rsid w:val="008055A9"/>
    <w:rsid w:val="0080562E"/>
    <w:rsid w:val="00805B7A"/>
    <w:rsid w:val="00806224"/>
    <w:rsid w:val="00806294"/>
    <w:rsid w:val="008065E1"/>
    <w:rsid w:val="00806934"/>
    <w:rsid w:val="008069CF"/>
    <w:rsid w:val="00806BA6"/>
    <w:rsid w:val="00806BB0"/>
    <w:rsid w:val="00806D0E"/>
    <w:rsid w:val="00806EE4"/>
    <w:rsid w:val="008070F4"/>
    <w:rsid w:val="00807149"/>
    <w:rsid w:val="00807211"/>
    <w:rsid w:val="00807423"/>
    <w:rsid w:val="0080742D"/>
    <w:rsid w:val="00807AC9"/>
    <w:rsid w:val="00807AED"/>
    <w:rsid w:val="008100AC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A5F"/>
    <w:rsid w:val="00811E59"/>
    <w:rsid w:val="008122D2"/>
    <w:rsid w:val="008123B5"/>
    <w:rsid w:val="00812498"/>
    <w:rsid w:val="008127E6"/>
    <w:rsid w:val="00812988"/>
    <w:rsid w:val="00812B8B"/>
    <w:rsid w:val="0081320A"/>
    <w:rsid w:val="0081336E"/>
    <w:rsid w:val="00813469"/>
    <w:rsid w:val="008134F0"/>
    <w:rsid w:val="00813557"/>
    <w:rsid w:val="008136E6"/>
    <w:rsid w:val="00813874"/>
    <w:rsid w:val="00813928"/>
    <w:rsid w:val="008139F5"/>
    <w:rsid w:val="00814588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69"/>
    <w:rsid w:val="00815EDC"/>
    <w:rsid w:val="008165D1"/>
    <w:rsid w:val="008168D9"/>
    <w:rsid w:val="00816978"/>
    <w:rsid w:val="00817635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3079"/>
    <w:rsid w:val="008237FE"/>
    <w:rsid w:val="00823ACB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FE8"/>
    <w:rsid w:val="00824FFF"/>
    <w:rsid w:val="00825028"/>
    <w:rsid w:val="00825226"/>
    <w:rsid w:val="00825366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A8"/>
    <w:rsid w:val="008278B6"/>
    <w:rsid w:val="00827944"/>
    <w:rsid w:val="0083025A"/>
    <w:rsid w:val="00830442"/>
    <w:rsid w:val="008307ED"/>
    <w:rsid w:val="008309DD"/>
    <w:rsid w:val="00830B3B"/>
    <w:rsid w:val="00830BBF"/>
    <w:rsid w:val="00830D21"/>
    <w:rsid w:val="00831076"/>
    <w:rsid w:val="00831331"/>
    <w:rsid w:val="00831660"/>
    <w:rsid w:val="00831E18"/>
    <w:rsid w:val="00831FF0"/>
    <w:rsid w:val="00832E2C"/>
    <w:rsid w:val="00833134"/>
    <w:rsid w:val="00833369"/>
    <w:rsid w:val="0083350F"/>
    <w:rsid w:val="0083353F"/>
    <w:rsid w:val="008337BC"/>
    <w:rsid w:val="00833864"/>
    <w:rsid w:val="008339EC"/>
    <w:rsid w:val="00833A2C"/>
    <w:rsid w:val="00833C8D"/>
    <w:rsid w:val="00833F61"/>
    <w:rsid w:val="00834358"/>
    <w:rsid w:val="0083446D"/>
    <w:rsid w:val="008346BD"/>
    <w:rsid w:val="00834814"/>
    <w:rsid w:val="00834923"/>
    <w:rsid w:val="00834B12"/>
    <w:rsid w:val="00834C45"/>
    <w:rsid w:val="00834F9B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54B"/>
    <w:rsid w:val="00840904"/>
    <w:rsid w:val="008409AA"/>
    <w:rsid w:val="00840CC0"/>
    <w:rsid w:val="00840DAD"/>
    <w:rsid w:val="00840FB8"/>
    <w:rsid w:val="00841BC5"/>
    <w:rsid w:val="00841F9F"/>
    <w:rsid w:val="008420A0"/>
    <w:rsid w:val="0084239E"/>
    <w:rsid w:val="0084260C"/>
    <w:rsid w:val="00842A43"/>
    <w:rsid w:val="00842AE8"/>
    <w:rsid w:val="00842E0C"/>
    <w:rsid w:val="00843230"/>
    <w:rsid w:val="00843A7A"/>
    <w:rsid w:val="00843F2A"/>
    <w:rsid w:val="0084424F"/>
    <w:rsid w:val="0084429F"/>
    <w:rsid w:val="0084473D"/>
    <w:rsid w:val="008447F5"/>
    <w:rsid w:val="00844B6F"/>
    <w:rsid w:val="00844E96"/>
    <w:rsid w:val="0084504C"/>
    <w:rsid w:val="00845073"/>
    <w:rsid w:val="00845645"/>
    <w:rsid w:val="00845D94"/>
    <w:rsid w:val="00846196"/>
    <w:rsid w:val="00846292"/>
    <w:rsid w:val="008464A2"/>
    <w:rsid w:val="008465DF"/>
    <w:rsid w:val="00846AAC"/>
    <w:rsid w:val="00846B5B"/>
    <w:rsid w:val="00847208"/>
    <w:rsid w:val="0084748E"/>
    <w:rsid w:val="00847C7A"/>
    <w:rsid w:val="0085040E"/>
    <w:rsid w:val="008506E1"/>
    <w:rsid w:val="00850D96"/>
    <w:rsid w:val="00850DBC"/>
    <w:rsid w:val="00850F4E"/>
    <w:rsid w:val="008515EE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36F"/>
    <w:rsid w:val="008535B6"/>
    <w:rsid w:val="008536AF"/>
    <w:rsid w:val="008538FE"/>
    <w:rsid w:val="00853B2F"/>
    <w:rsid w:val="00853CDA"/>
    <w:rsid w:val="008542CD"/>
    <w:rsid w:val="008542E2"/>
    <w:rsid w:val="00854540"/>
    <w:rsid w:val="00854553"/>
    <w:rsid w:val="008549B1"/>
    <w:rsid w:val="00854A2A"/>
    <w:rsid w:val="00854C65"/>
    <w:rsid w:val="00854E0F"/>
    <w:rsid w:val="00854EBB"/>
    <w:rsid w:val="00854EBC"/>
    <w:rsid w:val="00854F07"/>
    <w:rsid w:val="00855078"/>
    <w:rsid w:val="00855330"/>
    <w:rsid w:val="00855618"/>
    <w:rsid w:val="0085583E"/>
    <w:rsid w:val="0085584F"/>
    <w:rsid w:val="00855B86"/>
    <w:rsid w:val="00856053"/>
    <w:rsid w:val="008563CB"/>
    <w:rsid w:val="00856592"/>
    <w:rsid w:val="008566B6"/>
    <w:rsid w:val="00856D47"/>
    <w:rsid w:val="00856E0A"/>
    <w:rsid w:val="00856FB6"/>
    <w:rsid w:val="0085712E"/>
    <w:rsid w:val="008572BD"/>
    <w:rsid w:val="0085736B"/>
    <w:rsid w:val="0085761B"/>
    <w:rsid w:val="008576FE"/>
    <w:rsid w:val="00857A0C"/>
    <w:rsid w:val="00860303"/>
    <w:rsid w:val="008605A6"/>
    <w:rsid w:val="008605EE"/>
    <w:rsid w:val="00860874"/>
    <w:rsid w:val="008609A3"/>
    <w:rsid w:val="00860F2F"/>
    <w:rsid w:val="0086147C"/>
    <w:rsid w:val="00862008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27A"/>
    <w:rsid w:val="008636A3"/>
    <w:rsid w:val="00863BA1"/>
    <w:rsid w:val="00863D0C"/>
    <w:rsid w:val="00863F37"/>
    <w:rsid w:val="0086406B"/>
    <w:rsid w:val="008640BD"/>
    <w:rsid w:val="008644A4"/>
    <w:rsid w:val="00864699"/>
    <w:rsid w:val="0086498C"/>
    <w:rsid w:val="00864C8C"/>
    <w:rsid w:val="00864EFE"/>
    <w:rsid w:val="00864F39"/>
    <w:rsid w:val="0086586E"/>
    <w:rsid w:val="008659FB"/>
    <w:rsid w:val="00865B45"/>
    <w:rsid w:val="00865C9D"/>
    <w:rsid w:val="00865DE1"/>
    <w:rsid w:val="00865FEE"/>
    <w:rsid w:val="0086691C"/>
    <w:rsid w:val="00866C87"/>
    <w:rsid w:val="00866DB5"/>
    <w:rsid w:val="0086709D"/>
    <w:rsid w:val="0086715F"/>
    <w:rsid w:val="00867594"/>
    <w:rsid w:val="00867651"/>
    <w:rsid w:val="00867787"/>
    <w:rsid w:val="00867B5A"/>
    <w:rsid w:val="0087018E"/>
    <w:rsid w:val="00870342"/>
    <w:rsid w:val="008705E5"/>
    <w:rsid w:val="008705F3"/>
    <w:rsid w:val="00870D8E"/>
    <w:rsid w:val="00870DF4"/>
    <w:rsid w:val="008716C2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D62"/>
    <w:rsid w:val="00875139"/>
    <w:rsid w:val="00875410"/>
    <w:rsid w:val="00875439"/>
    <w:rsid w:val="00875BB5"/>
    <w:rsid w:val="00875C80"/>
    <w:rsid w:val="00875D5A"/>
    <w:rsid w:val="00876A4D"/>
    <w:rsid w:val="00876B75"/>
    <w:rsid w:val="00876E14"/>
    <w:rsid w:val="00876F6A"/>
    <w:rsid w:val="0087706A"/>
    <w:rsid w:val="008772CF"/>
    <w:rsid w:val="008773A6"/>
    <w:rsid w:val="00877BDA"/>
    <w:rsid w:val="00877DA3"/>
    <w:rsid w:val="00877E90"/>
    <w:rsid w:val="00880528"/>
    <w:rsid w:val="00880932"/>
    <w:rsid w:val="00880C58"/>
    <w:rsid w:val="00880EDF"/>
    <w:rsid w:val="008811FD"/>
    <w:rsid w:val="008812AD"/>
    <w:rsid w:val="00881CD6"/>
    <w:rsid w:val="00881E00"/>
    <w:rsid w:val="00882024"/>
    <w:rsid w:val="0088208D"/>
    <w:rsid w:val="00882138"/>
    <w:rsid w:val="0088213E"/>
    <w:rsid w:val="00882781"/>
    <w:rsid w:val="00882C1A"/>
    <w:rsid w:val="00882DE6"/>
    <w:rsid w:val="008831D8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4007"/>
    <w:rsid w:val="008845F4"/>
    <w:rsid w:val="00884B59"/>
    <w:rsid w:val="00884EA7"/>
    <w:rsid w:val="008850BA"/>
    <w:rsid w:val="008851EF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71C"/>
    <w:rsid w:val="00886840"/>
    <w:rsid w:val="00886EDF"/>
    <w:rsid w:val="00887011"/>
    <w:rsid w:val="0088707E"/>
    <w:rsid w:val="008870AD"/>
    <w:rsid w:val="008870E8"/>
    <w:rsid w:val="0088747F"/>
    <w:rsid w:val="00887A58"/>
    <w:rsid w:val="00887ADC"/>
    <w:rsid w:val="00887E1E"/>
    <w:rsid w:val="00887F05"/>
    <w:rsid w:val="00890478"/>
    <w:rsid w:val="008908E5"/>
    <w:rsid w:val="00890D2D"/>
    <w:rsid w:val="00890E2E"/>
    <w:rsid w:val="00891160"/>
    <w:rsid w:val="00891216"/>
    <w:rsid w:val="0089127F"/>
    <w:rsid w:val="00891699"/>
    <w:rsid w:val="008919F8"/>
    <w:rsid w:val="00892118"/>
    <w:rsid w:val="0089242E"/>
    <w:rsid w:val="008925A5"/>
    <w:rsid w:val="00892D1F"/>
    <w:rsid w:val="00892E4B"/>
    <w:rsid w:val="00893193"/>
    <w:rsid w:val="00893213"/>
    <w:rsid w:val="00893614"/>
    <w:rsid w:val="00893849"/>
    <w:rsid w:val="008938E3"/>
    <w:rsid w:val="00893A67"/>
    <w:rsid w:val="00893AEA"/>
    <w:rsid w:val="00893C69"/>
    <w:rsid w:val="00893E85"/>
    <w:rsid w:val="008943B3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6394"/>
    <w:rsid w:val="00896414"/>
    <w:rsid w:val="00896F04"/>
    <w:rsid w:val="0089716F"/>
    <w:rsid w:val="00897768"/>
    <w:rsid w:val="00897C71"/>
    <w:rsid w:val="00897DB1"/>
    <w:rsid w:val="008A02EE"/>
    <w:rsid w:val="008A0551"/>
    <w:rsid w:val="008A063F"/>
    <w:rsid w:val="008A077D"/>
    <w:rsid w:val="008A0BDF"/>
    <w:rsid w:val="008A0E51"/>
    <w:rsid w:val="008A0F54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8D4"/>
    <w:rsid w:val="008A2A58"/>
    <w:rsid w:val="008A3038"/>
    <w:rsid w:val="008A31A4"/>
    <w:rsid w:val="008A31FB"/>
    <w:rsid w:val="008A32EB"/>
    <w:rsid w:val="008A33F9"/>
    <w:rsid w:val="008A3B93"/>
    <w:rsid w:val="008A4353"/>
    <w:rsid w:val="008A4562"/>
    <w:rsid w:val="008A47EA"/>
    <w:rsid w:val="008A48D3"/>
    <w:rsid w:val="008A4B16"/>
    <w:rsid w:val="008A4D63"/>
    <w:rsid w:val="008A4E11"/>
    <w:rsid w:val="008A4F4F"/>
    <w:rsid w:val="008A5213"/>
    <w:rsid w:val="008A55CB"/>
    <w:rsid w:val="008A5735"/>
    <w:rsid w:val="008A601E"/>
    <w:rsid w:val="008A6115"/>
    <w:rsid w:val="008A620C"/>
    <w:rsid w:val="008A6213"/>
    <w:rsid w:val="008A625C"/>
    <w:rsid w:val="008A6586"/>
    <w:rsid w:val="008A6832"/>
    <w:rsid w:val="008A6993"/>
    <w:rsid w:val="008A6D62"/>
    <w:rsid w:val="008A7135"/>
    <w:rsid w:val="008A76E1"/>
    <w:rsid w:val="008B00F3"/>
    <w:rsid w:val="008B033B"/>
    <w:rsid w:val="008B0618"/>
    <w:rsid w:val="008B08A6"/>
    <w:rsid w:val="008B09C9"/>
    <w:rsid w:val="008B0A81"/>
    <w:rsid w:val="008B0FAB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AF1"/>
    <w:rsid w:val="008B2B41"/>
    <w:rsid w:val="008B2CBB"/>
    <w:rsid w:val="008B31AB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A59"/>
    <w:rsid w:val="008B4FCD"/>
    <w:rsid w:val="008B5071"/>
    <w:rsid w:val="008B519F"/>
    <w:rsid w:val="008B5290"/>
    <w:rsid w:val="008B5633"/>
    <w:rsid w:val="008B59B7"/>
    <w:rsid w:val="008B5EC8"/>
    <w:rsid w:val="008B639F"/>
    <w:rsid w:val="008B6A40"/>
    <w:rsid w:val="008B72EC"/>
    <w:rsid w:val="008B75EC"/>
    <w:rsid w:val="008C04A2"/>
    <w:rsid w:val="008C04DC"/>
    <w:rsid w:val="008C09D1"/>
    <w:rsid w:val="008C11CB"/>
    <w:rsid w:val="008C1246"/>
    <w:rsid w:val="008C1716"/>
    <w:rsid w:val="008C18EE"/>
    <w:rsid w:val="008C1EDA"/>
    <w:rsid w:val="008C275C"/>
    <w:rsid w:val="008C2CFD"/>
    <w:rsid w:val="008C2EB3"/>
    <w:rsid w:val="008C338A"/>
    <w:rsid w:val="008C39B0"/>
    <w:rsid w:val="008C3AF8"/>
    <w:rsid w:val="008C3DA6"/>
    <w:rsid w:val="008C3FDC"/>
    <w:rsid w:val="008C47AD"/>
    <w:rsid w:val="008C4FA8"/>
    <w:rsid w:val="008C51CB"/>
    <w:rsid w:val="008C53E4"/>
    <w:rsid w:val="008C58BD"/>
    <w:rsid w:val="008C5CEA"/>
    <w:rsid w:val="008C603A"/>
    <w:rsid w:val="008C66B3"/>
    <w:rsid w:val="008C68C4"/>
    <w:rsid w:val="008C6A2F"/>
    <w:rsid w:val="008C6ED4"/>
    <w:rsid w:val="008C71C8"/>
    <w:rsid w:val="008C7A1D"/>
    <w:rsid w:val="008D0F85"/>
    <w:rsid w:val="008D1261"/>
    <w:rsid w:val="008D13EE"/>
    <w:rsid w:val="008D145A"/>
    <w:rsid w:val="008D14CD"/>
    <w:rsid w:val="008D14F3"/>
    <w:rsid w:val="008D167D"/>
    <w:rsid w:val="008D1ADE"/>
    <w:rsid w:val="008D2189"/>
    <w:rsid w:val="008D22A7"/>
    <w:rsid w:val="008D24B8"/>
    <w:rsid w:val="008D299F"/>
    <w:rsid w:val="008D2A8F"/>
    <w:rsid w:val="008D2C83"/>
    <w:rsid w:val="008D300E"/>
    <w:rsid w:val="008D3023"/>
    <w:rsid w:val="008D30A9"/>
    <w:rsid w:val="008D3116"/>
    <w:rsid w:val="008D3636"/>
    <w:rsid w:val="008D3C73"/>
    <w:rsid w:val="008D46D0"/>
    <w:rsid w:val="008D4744"/>
    <w:rsid w:val="008D4751"/>
    <w:rsid w:val="008D492A"/>
    <w:rsid w:val="008D4B58"/>
    <w:rsid w:val="008D4B7F"/>
    <w:rsid w:val="008D4B8A"/>
    <w:rsid w:val="008D5052"/>
    <w:rsid w:val="008D50E1"/>
    <w:rsid w:val="008D56E5"/>
    <w:rsid w:val="008D6541"/>
    <w:rsid w:val="008D65D3"/>
    <w:rsid w:val="008D6AC1"/>
    <w:rsid w:val="008D755E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A8A"/>
    <w:rsid w:val="008E2DA0"/>
    <w:rsid w:val="008E3063"/>
    <w:rsid w:val="008E310B"/>
    <w:rsid w:val="008E34BE"/>
    <w:rsid w:val="008E352B"/>
    <w:rsid w:val="008E379F"/>
    <w:rsid w:val="008E3994"/>
    <w:rsid w:val="008E3A78"/>
    <w:rsid w:val="008E3AA8"/>
    <w:rsid w:val="008E3D43"/>
    <w:rsid w:val="008E3E42"/>
    <w:rsid w:val="008E3E57"/>
    <w:rsid w:val="008E419B"/>
    <w:rsid w:val="008E42CE"/>
    <w:rsid w:val="008E42F4"/>
    <w:rsid w:val="008E4333"/>
    <w:rsid w:val="008E4355"/>
    <w:rsid w:val="008E4605"/>
    <w:rsid w:val="008E466E"/>
    <w:rsid w:val="008E490F"/>
    <w:rsid w:val="008E4A31"/>
    <w:rsid w:val="008E4CA2"/>
    <w:rsid w:val="008E50EC"/>
    <w:rsid w:val="008E53A9"/>
    <w:rsid w:val="008E53DD"/>
    <w:rsid w:val="008E5657"/>
    <w:rsid w:val="008E56FE"/>
    <w:rsid w:val="008E573A"/>
    <w:rsid w:val="008E59D9"/>
    <w:rsid w:val="008E59E1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FC1"/>
    <w:rsid w:val="008F00DB"/>
    <w:rsid w:val="008F047C"/>
    <w:rsid w:val="008F084E"/>
    <w:rsid w:val="008F0877"/>
    <w:rsid w:val="008F09C4"/>
    <w:rsid w:val="008F111E"/>
    <w:rsid w:val="008F115C"/>
    <w:rsid w:val="008F1230"/>
    <w:rsid w:val="008F1264"/>
    <w:rsid w:val="008F150B"/>
    <w:rsid w:val="008F181C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D2B"/>
    <w:rsid w:val="008F2FB4"/>
    <w:rsid w:val="008F33CC"/>
    <w:rsid w:val="008F3FC3"/>
    <w:rsid w:val="008F4424"/>
    <w:rsid w:val="008F45F0"/>
    <w:rsid w:val="008F47C6"/>
    <w:rsid w:val="008F4FE4"/>
    <w:rsid w:val="008F514F"/>
    <w:rsid w:val="008F52DA"/>
    <w:rsid w:val="008F53AA"/>
    <w:rsid w:val="008F56DA"/>
    <w:rsid w:val="008F5A0A"/>
    <w:rsid w:val="008F5FD6"/>
    <w:rsid w:val="008F6311"/>
    <w:rsid w:val="008F65FE"/>
    <w:rsid w:val="008F6647"/>
    <w:rsid w:val="008F66F8"/>
    <w:rsid w:val="008F700E"/>
    <w:rsid w:val="008F736A"/>
    <w:rsid w:val="008F7F79"/>
    <w:rsid w:val="00900116"/>
    <w:rsid w:val="00900129"/>
    <w:rsid w:val="00900343"/>
    <w:rsid w:val="0090067C"/>
    <w:rsid w:val="009006A2"/>
    <w:rsid w:val="00900720"/>
    <w:rsid w:val="009009D3"/>
    <w:rsid w:val="00900CF1"/>
    <w:rsid w:val="0090102B"/>
    <w:rsid w:val="0090122E"/>
    <w:rsid w:val="00901448"/>
    <w:rsid w:val="00901579"/>
    <w:rsid w:val="00901ACA"/>
    <w:rsid w:val="00901AF7"/>
    <w:rsid w:val="00901CD2"/>
    <w:rsid w:val="00901F13"/>
    <w:rsid w:val="00902023"/>
    <w:rsid w:val="009034D3"/>
    <w:rsid w:val="00903559"/>
    <w:rsid w:val="009036BC"/>
    <w:rsid w:val="00903D30"/>
    <w:rsid w:val="00904205"/>
    <w:rsid w:val="00904414"/>
    <w:rsid w:val="009045AE"/>
    <w:rsid w:val="00904CFE"/>
    <w:rsid w:val="00904D7D"/>
    <w:rsid w:val="0090501E"/>
    <w:rsid w:val="00905197"/>
    <w:rsid w:val="0090533C"/>
    <w:rsid w:val="009056B3"/>
    <w:rsid w:val="0090571C"/>
    <w:rsid w:val="0090575E"/>
    <w:rsid w:val="00905828"/>
    <w:rsid w:val="00905BC7"/>
    <w:rsid w:val="00905C3F"/>
    <w:rsid w:val="00905C47"/>
    <w:rsid w:val="00905EBE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13C9"/>
    <w:rsid w:val="0091142F"/>
    <w:rsid w:val="009116B0"/>
    <w:rsid w:val="009118BB"/>
    <w:rsid w:val="0091191F"/>
    <w:rsid w:val="00911A9C"/>
    <w:rsid w:val="00911E7D"/>
    <w:rsid w:val="009120A9"/>
    <w:rsid w:val="00912135"/>
    <w:rsid w:val="00912202"/>
    <w:rsid w:val="009126AD"/>
    <w:rsid w:val="00912876"/>
    <w:rsid w:val="00912CBF"/>
    <w:rsid w:val="00913446"/>
    <w:rsid w:val="009134C3"/>
    <w:rsid w:val="0091353F"/>
    <w:rsid w:val="00913982"/>
    <w:rsid w:val="00913C7A"/>
    <w:rsid w:val="00914371"/>
    <w:rsid w:val="0091445F"/>
    <w:rsid w:val="00914B30"/>
    <w:rsid w:val="00914D3E"/>
    <w:rsid w:val="00914EF9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6F5C"/>
    <w:rsid w:val="009170DA"/>
    <w:rsid w:val="0091727D"/>
    <w:rsid w:val="00917441"/>
    <w:rsid w:val="009178AB"/>
    <w:rsid w:val="00917B10"/>
    <w:rsid w:val="00917B6A"/>
    <w:rsid w:val="009200EE"/>
    <w:rsid w:val="00920327"/>
    <w:rsid w:val="0092049B"/>
    <w:rsid w:val="00920A38"/>
    <w:rsid w:val="00920C0F"/>
    <w:rsid w:val="00920D23"/>
    <w:rsid w:val="00920D8F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E5"/>
    <w:rsid w:val="009220BB"/>
    <w:rsid w:val="009230A6"/>
    <w:rsid w:val="009233EC"/>
    <w:rsid w:val="00924479"/>
    <w:rsid w:val="00924627"/>
    <w:rsid w:val="009248F6"/>
    <w:rsid w:val="009250A8"/>
    <w:rsid w:val="00925450"/>
    <w:rsid w:val="00925BE6"/>
    <w:rsid w:val="00925D42"/>
    <w:rsid w:val="00925ECC"/>
    <w:rsid w:val="00926162"/>
    <w:rsid w:val="00926260"/>
    <w:rsid w:val="009264EA"/>
    <w:rsid w:val="00926697"/>
    <w:rsid w:val="0092685B"/>
    <w:rsid w:val="00926F61"/>
    <w:rsid w:val="00926FA9"/>
    <w:rsid w:val="0092723B"/>
    <w:rsid w:val="009272AE"/>
    <w:rsid w:val="009272D3"/>
    <w:rsid w:val="0092744A"/>
    <w:rsid w:val="009307EB"/>
    <w:rsid w:val="00930F62"/>
    <w:rsid w:val="00930F8F"/>
    <w:rsid w:val="0093123D"/>
    <w:rsid w:val="009313D0"/>
    <w:rsid w:val="009315F7"/>
    <w:rsid w:val="00931686"/>
    <w:rsid w:val="00931A00"/>
    <w:rsid w:val="00931DD1"/>
    <w:rsid w:val="009320F3"/>
    <w:rsid w:val="009321B9"/>
    <w:rsid w:val="00932442"/>
    <w:rsid w:val="00932DD3"/>
    <w:rsid w:val="00932EFB"/>
    <w:rsid w:val="00933040"/>
    <w:rsid w:val="009330E9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99D"/>
    <w:rsid w:val="00937DF7"/>
    <w:rsid w:val="009405C6"/>
    <w:rsid w:val="00940B03"/>
    <w:rsid w:val="00940B0A"/>
    <w:rsid w:val="00941004"/>
    <w:rsid w:val="009411D1"/>
    <w:rsid w:val="009411FB"/>
    <w:rsid w:val="00941265"/>
    <w:rsid w:val="009414A9"/>
    <w:rsid w:val="00941B71"/>
    <w:rsid w:val="00941C59"/>
    <w:rsid w:val="00941CAB"/>
    <w:rsid w:val="00941DF9"/>
    <w:rsid w:val="009421AD"/>
    <w:rsid w:val="0094221C"/>
    <w:rsid w:val="0094281B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543"/>
    <w:rsid w:val="00945FBA"/>
    <w:rsid w:val="00946081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E85"/>
    <w:rsid w:val="0095019A"/>
    <w:rsid w:val="00950531"/>
    <w:rsid w:val="00950E61"/>
    <w:rsid w:val="0095100D"/>
    <w:rsid w:val="0095144E"/>
    <w:rsid w:val="009515AB"/>
    <w:rsid w:val="00951AE3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3074"/>
    <w:rsid w:val="00953E5E"/>
    <w:rsid w:val="00953FE9"/>
    <w:rsid w:val="00954181"/>
    <w:rsid w:val="00954417"/>
    <w:rsid w:val="0095481C"/>
    <w:rsid w:val="0095526F"/>
    <w:rsid w:val="0095550B"/>
    <w:rsid w:val="0095594B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10ED"/>
    <w:rsid w:val="00961480"/>
    <w:rsid w:val="009616EC"/>
    <w:rsid w:val="009617AC"/>
    <w:rsid w:val="00961EE9"/>
    <w:rsid w:val="0096202F"/>
    <w:rsid w:val="00962313"/>
    <w:rsid w:val="009624A8"/>
    <w:rsid w:val="00962846"/>
    <w:rsid w:val="00962BAA"/>
    <w:rsid w:val="00962DA3"/>
    <w:rsid w:val="00962E3B"/>
    <w:rsid w:val="00963099"/>
    <w:rsid w:val="00963206"/>
    <w:rsid w:val="00963337"/>
    <w:rsid w:val="009633BB"/>
    <w:rsid w:val="009638FD"/>
    <w:rsid w:val="0096394B"/>
    <w:rsid w:val="009639CB"/>
    <w:rsid w:val="00963A36"/>
    <w:rsid w:val="009640E7"/>
    <w:rsid w:val="009643DA"/>
    <w:rsid w:val="0096485F"/>
    <w:rsid w:val="00965392"/>
    <w:rsid w:val="009653F7"/>
    <w:rsid w:val="009658CF"/>
    <w:rsid w:val="009658FF"/>
    <w:rsid w:val="00965914"/>
    <w:rsid w:val="00965C40"/>
    <w:rsid w:val="00966497"/>
    <w:rsid w:val="009669FB"/>
    <w:rsid w:val="00966D9C"/>
    <w:rsid w:val="00966FF0"/>
    <w:rsid w:val="00967354"/>
    <w:rsid w:val="009673A3"/>
    <w:rsid w:val="0096745D"/>
    <w:rsid w:val="00967576"/>
    <w:rsid w:val="00967A54"/>
    <w:rsid w:val="00967B00"/>
    <w:rsid w:val="00967DEE"/>
    <w:rsid w:val="00967E18"/>
    <w:rsid w:val="00967F7B"/>
    <w:rsid w:val="0097077E"/>
    <w:rsid w:val="009707A5"/>
    <w:rsid w:val="00970CF1"/>
    <w:rsid w:val="00970F2B"/>
    <w:rsid w:val="00970FD5"/>
    <w:rsid w:val="0097136C"/>
    <w:rsid w:val="00971592"/>
    <w:rsid w:val="00971617"/>
    <w:rsid w:val="0097165F"/>
    <w:rsid w:val="009717F8"/>
    <w:rsid w:val="009718F6"/>
    <w:rsid w:val="00971DDF"/>
    <w:rsid w:val="0097225C"/>
    <w:rsid w:val="00972534"/>
    <w:rsid w:val="00972DE3"/>
    <w:rsid w:val="009730B1"/>
    <w:rsid w:val="009731D6"/>
    <w:rsid w:val="00973432"/>
    <w:rsid w:val="00973447"/>
    <w:rsid w:val="00973784"/>
    <w:rsid w:val="00973A33"/>
    <w:rsid w:val="00973E6D"/>
    <w:rsid w:val="00973FC6"/>
    <w:rsid w:val="00974746"/>
    <w:rsid w:val="00974A72"/>
    <w:rsid w:val="00974A86"/>
    <w:rsid w:val="00975119"/>
    <w:rsid w:val="00975489"/>
    <w:rsid w:val="0097570C"/>
    <w:rsid w:val="009763ED"/>
    <w:rsid w:val="009764AF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8016F"/>
    <w:rsid w:val="00980A10"/>
    <w:rsid w:val="00981130"/>
    <w:rsid w:val="00981528"/>
    <w:rsid w:val="009817BD"/>
    <w:rsid w:val="00981AF9"/>
    <w:rsid w:val="00981D14"/>
    <w:rsid w:val="00981F9D"/>
    <w:rsid w:val="00981FC2"/>
    <w:rsid w:val="0098218B"/>
    <w:rsid w:val="0098229C"/>
    <w:rsid w:val="009827A6"/>
    <w:rsid w:val="0098289D"/>
    <w:rsid w:val="00982AA4"/>
    <w:rsid w:val="009832AD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C79"/>
    <w:rsid w:val="00991DD5"/>
    <w:rsid w:val="0099221D"/>
    <w:rsid w:val="009922DA"/>
    <w:rsid w:val="00992343"/>
    <w:rsid w:val="00992970"/>
    <w:rsid w:val="00992B6D"/>
    <w:rsid w:val="00992EA5"/>
    <w:rsid w:val="00992EFF"/>
    <w:rsid w:val="00992FFE"/>
    <w:rsid w:val="0099382B"/>
    <w:rsid w:val="0099383D"/>
    <w:rsid w:val="009938B1"/>
    <w:rsid w:val="00993967"/>
    <w:rsid w:val="0099399A"/>
    <w:rsid w:val="00993A17"/>
    <w:rsid w:val="00993F0F"/>
    <w:rsid w:val="009947A8"/>
    <w:rsid w:val="0099499F"/>
    <w:rsid w:val="00994A23"/>
    <w:rsid w:val="00994D00"/>
    <w:rsid w:val="00994E69"/>
    <w:rsid w:val="00995CBB"/>
    <w:rsid w:val="00995D5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7373"/>
    <w:rsid w:val="0099739F"/>
    <w:rsid w:val="009977DA"/>
    <w:rsid w:val="009978CD"/>
    <w:rsid w:val="00997B3E"/>
    <w:rsid w:val="00997CED"/>
    <w:rsid w:val="00997CF4"/>
    <w:rsid w:val="009A0049"/>
    <w:rsid w:val="009A03A8"/>
    <w:rsid w:val="009A03D6"/>
    <w:rsid w:val="009A0954"/>
    <w:rsid w:val="009A0B23"/>
    <w:rsid w:val="009A1169"/>
    <w:rsid w:val="009A1302"/>
    <w:rsid w:val="009A164C"/>
    <w:rsid w:val="009A1AAC"/>
    <w:rsid w:val="009A1ADE"/>
    <w:rsid w:val="009A1DDD"/>
    <w:rsid w:val="009A1E0F"/>
    <w:rsid w:val="009A1E37"/>
    <w:rsid w:val="009A29D7"/>
    <w:rsid w:val="009A2A71"/>
    <w:rsid w:val="009A2AD6"/>
    <w:rsid w:val="009A2BB6"/>
    <w:rsid w:val="009A2CB8"/>
    <w:rsid w:val="009A323C"/>
    <w:rsid w:val="009A3789"/>
    <w:rsid w:val="009A3A7A"/>
    <w:rsid w:val="009A3EAE"/>
    <w:rsid w:val="009A45A2"/>
    <w:rsid w:val="009A4729"/>
    <w:rsid w:val="009A538A"/>
    <w:rsid w:val="009A55E5"/>
    <w:rsid w:val="009A5665"/>
    <w:rsid w:val="009A5AE8"/>
    <w:rsid w:val="009A5D9E"/>
    <w:rsid w:val="009A609E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843"/>
    <w:rsid w:val="009B0AF2"/>
    <w:rsid w:val="009B0DEE"/>
    <w:rsid w:val="009B1335"/>
    <w:rsid w:val="009B14BC"/>
    <w:rsid w:val="009B176D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E48"/>
    <w:rsid w:val="009B4036"/>
    <w:rsid w:val="009B4600"/>
    <w:rsid w:val="009B47EE"/>
    <w:rsid w:val="009B4936"/>
    <w:rsid w:val="009B4D01"/>
    <w:rsid w:val="009B4E26"/>
    <w:rsid w:val="009B4E78"/>
    <w:rsid w:val="009B5284"/>
    <w:rsid w:val="009B5353"/>
    <w:rsid w:val="009B5664"/>
    <w:rsid w:val="009B60C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C01AC"/>
    <w:rsid w:val="009C0225"/>
    <w:rsid w:val="009C025D"/>
    <w:rsid w:val="009C0463"/>
    <w:rsid w:val="009C0B13"/>
    <w:rsid w:val="009C0BBE"/>
    <w:rsid w:val="009C0E9B"/>
    <w:rsid w:val="009C1212"/>
    <w:rsid w:val="009C126A"/>
    <w:rsid w:val="009C1473"/>
    <w:rsid w:val="009C1753"/>
    <w:rsid w:val="009C1D4C"/>
    <w:rsid w:val="009C216B"/>
    <w:rsid w:val="009C26D0"/>
    <w:rsid w:val="009C2DD2"/>
    <w:rsid w:val="009C2E9F"/>
    <w:rsid w:val="009C3131"/>
    <w:rsid w:val="009C33DE"/>
    <w:rsid w:val="009C3409"/>
    <w:rsid w:val="009C34AF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51D5"/>
    <w:rsid w:val="009C543C"/>
    <w:rsid w:val="009C599A"/>
    <w:rsid w:val="009C5EFF"/>
    <w:rsid w:val="009C60B5"/>
    <w:rsid w:val="009C6229"/>
    <w:rsid w:val="009C63D4"/>
    <w:rsid w:val="009C650E"/>
    <w:rsid w:val="009C6BBA"/>
    <w:rsid w:val="009C6F67"/>
    <w:rsid w:val="009C70DB"/>
    <w:rsid w:val="009C7468"/>
    <w:rsid w:val="009C774A"/>
    <w:rsid w:val="009C77BE"/>
    <w:rsid w:val="009C77FA"/>
    <w:rsid w:val="009C7D60"/>
    <w:rsid w:val="009D0144"/>
    <w:rsid w:val="009D11CE"/>
    <w:rsid w:val="009D162E"/>
    <w:rsid w:val="009D16B6"/>
    <w:rsid w:val="009D174D"/>
    <w:rsid w:val="009D18CB"/>
    <w:rsid w:val="009D19BC"/>
    <w:rsid w:val="009D2348"/>
    <w:rsid w:val="009D26B3"/>
    <w:rsid w:val="009D2A52"/>
    <w:rsid w:val="009D2C6B"/>
    <w:rsid w:val="009D2EA8"/>
    <w:rsid w:val="009D2F0C"/>
    <w:rsid w:val="009D32A6"/>
    <w:rsid w:val="009D3306"/>
    <w:rsid w:val="009D33F1"/>
    <w:rsid w:val="009D3578"/>
    <w:rsid w:val="009D3A5F"/>
    <w:rsid w:val="009D3DE8"/>
    <w:rsid w:val="009D4014"/>
    <w:rsid w:val="009D4845"/>
    <w:rsid w:val="009D4D61"/>
    <w:rsid w:val="009D4F88"/>
    <w:rsid w:val="009D5193"/>
    <w:rsid w:val="009D558B"/>
    <w:rsid w:val="009D5630"/>
    <w:rsid w:val="009D567A"/>
    <w:rsid w:val="009D59FA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BCE"/>
    <w:rsid w:val="009D6C93"/>
    <w:rsid w:val="009D6CE0"/>
    <w:rsid w:val="009D730B"/>
    <w:rsid w:val="009D735F"/>
    <w:rsid w:val="009D749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4BC"/>
    <w:rsid w:val="009E1A93"/>
    <w:rsid w:val="009E1EBA"/>
    <w:rsid w:val="009E1FC5"/>
    <w:rsid w:val="009E2146"/>
    <w:rsid w:val="009E285E"/>
    <w:rsid w:val="009E28BE"/>
    <w:rsid w:val="009E2B3F"/>
    <w:rsid w:val="009E2C8E"/>
    <w:rsid w:val="009E2E76"/>
    <w:rsid w:val="009E3225"/>
    <w:rsid w:val="009E33D7"/>
    <w:rsid w:val="009E3412"/>
    <w:rsid w:val="009E3527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4FA"/>
    <w:rsid w:val="009E5520"/>
    <w:rsid w:val="009E572E"/>
    <w:rsid w:val="009E5850"/>
    <w:rsid w:val="009E5A3F"/>
    <w:rsid w:val="009E5AB4"/>
    <w:rsid w:val="009E5AF5"/>
    <w:rsid w:val="009E5EB5"/>
    <w:rsid w:val="009E65A5"/>
    <w:rsid w:val="009E6622"/>
    <w:rsid w:val="009E6672"/>
    <w:rsid w:val="009E6C9E"/>
    <w:rsid w:val="009E6FD1"/>
    <w:rsid w:val="009E74F0"/>
    <w:rsid w:val="009E762B"/>
    <w:rsid w:val="009E7A71"/>
    <w:rsid w:val="009E7D0A"/>
    <w:rsid w:val="009E7F23"/>
    <w:rsid w:val="009F0388"/>
    <w:rsid w:val="009F072F"/>
    <w:rsid w:val="009F0768"/>
    <w:rsid w:val="009F089F"/>
    <w:rsid w:val="009F09E0"/>
    <w:rsid w:val="009F0BC1"/>
    <w:rsid w:val="009F102A"/>
    <w:rsid w:val="009F12B6"/>
    <w:rsid w:val="009F1341"/>
    <w:rsid w:val="009F151C"/>
    <w:rsid w:val="009F1A99"/>
    <w:rsid w:val="009F1B5B"/>
    <w:rsid w:val="009F1E07"/>
    <w:rsid w:val="009F23AF"/>
    <w:rsid w:val="009F250C"/>
    <w:rsid w:val="009F2687"/>
    <w:rsid w:val="009F2A19"/>
    <w:rsid w:val="009F2F5B"/>
    <w:rsid w:val="009F2F83"/>
    <w:rsid w:val="009F3001"/>
    <w:rsid w:val="009F32FE"/>
    <w:rsid w:val="009F37C1"/>
    <w:rsid w:val="009F3B30"/>
    <w:rsid w:val="009F457D"/>
    <w:rsid w:val="009F4A44"/>
    <w:rsid w:val="009F4C47"/>
    <w:rsid w:val="009F4CE9"/>
    <w:rsid w:val="009F5069"/>
    <w:rsid w:val="009F5117"/>
    <w:rsid w:val="009F514E"/>
    <w:rsid w:val="009F5455"/>
    <w:rsid w:val="009F5763"/>
    <w:rsid w:val="009F5A76"/>
    <w:rsid w:val="009F5C48"/>
    <w:rsid w:val="009F6053"/>
    <w:rsid w:val="009F606D"/>
    <w:rsid w:val="009F66F9"/>
    <w:rsid w:val="009F74A1"/>
    <w:rsid w:val="009F74D1"/>
    <w:rsid w:val="009F76E6"/>
    <w:rsid w:val="009F7867"/>
    <w:rsid w:val="009F7A09"/>
    <w:rsid w:val="009F7D66"/>
    <w:rsid w:val="009F7F7E"/>
    <w:rsid w:val="00A00921"/>
    <w:rsid w:val="00A00BD2"/>
    <w:rsid w:val="00A00E56"/>
    <w:rsid w:val="00A01167"/>
    <w:rsid w:val="00A0121F"/>
    <w:rsid w:val="00A0168E"/>
    <w:rsid w:val="00A01747"/>
    <w:rsid w:val="00A01874"/>
    <w:rsid w:val="00A01C10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61FC"/>
    <w:rsid w:val="00A06FC5"/>
    <w:rsid w:val="00A06FCD"/>
    <w:rsid w:val="00A0705E"/>
    <w:rsid w:val="00A07E08"/>
    <w:rsid w:val="00A07F24"/>
    <w:rsid w:val="00A1050D"/>
    <w:rsid w:val="00A10558"/>
    <w:rsid w:val="00A105AC"/>
    <w:rsid w:val="00A10B95"/>
    <w:rsid w:val="00A10C4E"/>
    <w:rsid w:val="00A10D79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551"/>
    <w:rsid w:val="00A1258F"/>
    <w:rsid w:val="00A12653"/>
    <w:rsid w:val="00A1266F"/>
    <w:rsid w:val="00A12798"/>
    <w:rsid w:val="00A12B23"/>
    <w:rsid w:val="00A12F48"/>
    <w:rsid w:val="00A130DA"/>
    <w:rsid w:val="00A13263"/>
    <w:rsid w:val="00A13282"/>
    <w:rsid w:val="00A1378D"/>
    <w:rsid w:val="00A137C3"/>
    <w:rsid w:val="00A13A09"/>
    <w:rsid w:val="00A13BB9"/>
    <w:rsid w:val="00A14785"/>
    <w:rsid w:val="00A1498F"/>
    <w:rsid w:val="00A149FA"/>
    <w:rsid w:val="00A14BAC"/>
    <w:rsid w:val="00A14C0E"/>
    <w:rsid w:val="00A150EA"/>
    <w:rsid w:val="00A151D8"/>
    <w:rsid w:val="00A153BE"/>
    <w:rsid w:val="00A15538"/>
    <w:rsid w:val="00A15684"/>
    <w:rsid w:val="00A15771"/>
    <w:rsid w:val="00A1580A"/>
    <w:rsid w:val="00A15BE2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459"/>
    <w:rsid w:val="00A20653"/>
    <w:rsid w:val="00A206D3"/>
    <w:rsid w:val="00A207E7"/>
    <w:rsid w:val="00A20A39"/>
    <w:rsid w:val="00A20E8A"/>
    <w:rsid w:val="00A212E8"/>
    <w:rsid w:val="00A220FA"/>
    <w:rsid w:val="00A223AD"/>
    <w:rsid w:val="00A234A9"/>
    <w:rsid w:val="00A23651"/>
    <w:rsid w:val="00A2380A"/>
    <w:rsid w:val="00A23814"/>
    <w:rsid w:val="00A238BD"/>
    <w:rsid w:val="00A2399B"/>
    <w:rsid w:val="00A23B65"/>
    <w:rsid w:val="00A23D83"/>
    <w:rsid w:val="00A23DC8"/>
    <w:rsid w:val="00A23DCA"/>
    <w:rsid w:val="00A23E9D"/>
    <w:rsid w:val="00A240D8"/>
    <w:rsid w:val="00A242AA"/>
    <w:rsid w:val="00A243E4"/>
    <w:rsid w:val="00A2459D"/>
    <w:rsid w:val="00A247AA"/>
    <w:rsid w:val="00A24858"/>
    <w:rsid w:val="00A24910"/>
    <w:rsid w:val="00A24C72"/>
    <w:rsid w:val="00A24D49"/>
    <w:rsid w:val="00A24E23"/>
    <w:rsid w:val="00A24EC7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F58"/>
    <w:rsid w:val="00A27774"/>
    <w:rsid w:val="00A27D4A"/>
    <w:rsid w:val="00A27F4A"/>
    <w:rsid w:val="00A30562"/>
    <w:rsid w:val="00A305B7"/>
    <w:rsid w:val="00A306DB"/>
    <w:rsid w:val="00A30B2D"/>
    <w:rsid w:val="00A30BA0"/>
    <w:rsid w:val="00A30BBF"/>
    <w:rsid w:val="00A311AE"/>
    <w:rsid w:val="00A312A6"/>
    <w:rsid w:val="00A3130E"/>
    <w:rsid w:val="00A315DE"/>
    <w:rsid w:val="00A3193B"/>
    <w:rsid w:val="00A3197E"/>
    <w:rsid w:val="00A323DC"/>
    <w:rsid w:val="00A324CF"/>
    <w:rsid w:val="00A326F3"/>
    <w:rsid w:val="00A32E8B"/>
    <w:rsid w:val="00A32ED6"/>
    <w:rsid w:val="00A332CE"/>
    <w:rsid w:val="00A33776"/>
    <w:rsid w:val="00A3380C"/>
    <w:rsid w:val="00A33D2B"/>
    <w:rsid w:val="00A344A5"/>
    <w:rsid w:val="00A346C3"/>
    <w:rsid w:val="00A34A01"/>
    <w:rsid w:val="00A34C3C"/>
    <w:rsid w:val="00A34C69"/>
    <w:rsid w:val="00A34D4A"/>
    <w:rsid w:val="00A35147"/>
    <w:rsid w:val="00A356BD"/>
    <w:rsid w:val="00A35D4A"/>
    <w:rsid w:val="00A35DED"/>
    <w:rsid w:val="00A35F8F"/>
    <w:rsid w:val="00A36155"/>
    <w:rsid w:val="00A36227"/>
    <w:rsid w:val="00A3629E"/>
    <w:rsid w:val="00A365AD"/>
    <w:rsid w:val="00A36897"/>
    <w:rsid w:val="00A369D3"/>
    <w:rsid w:val="00A3710A"/>
    <w:rsid w:val="00A37A3A"/>
    <w:rsid w:val="00A37C1B"/>
    <w:rsid w:val="00A37CBA"/>
    <w:rsid w:val="00A37E09"/>
    <w:rsid w:val="00A40048"/>
    <w:rsid w:val="00A401F9"/>
    <w:rsid w:val="00A409ED"/>
    <w:rsid w:val="00A40D8E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45A"/>
    <w:rsid w:val="00A425E2"/>
    <w:rsid w:val="00A429D6"/>
    <w:rsid w:val="00A42A85"/>
    <w:rsid w:val="00A42D07"/>
    <w:rsid w:val="00A42D85"/>
    <w:rsid w:val="00A43319"/>
    <w:rsid w:val="00A4346C"/>
    <w:rsid w:val="00A4371A"/>
    <w:rsid w:val="00A43C55"/>
    <w:rsid w:val="00A4435F"/>
    <w:rsid w:val="00A44813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F6"/>
    <w:rsid w:val="00A45D21"/>
    <w:rsid w:val="00A45D49"/>
    <w:rsid w:val="00A471A8"/>
    <w:rsid w:val="00A4791B"/>
    <w:rsid w:val="00A4793C"/>
    <w:rsid w:val="00A47C1D"/>
    <w:rsid w:val="00A50245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D7D"/>
    <w:rsid w:val="00A52F43"/>
    <w:rsid w:val="00A5398A"/>
    <w:rsid w:val="00A539A5"/>
    <w:rsid w:val="00A539D4"/>
    <w:rsid w:val="00A53D4C"/>
    <w:rsid w:val="00A53DA0"/>
    <w:rsid w:val="00A5404D"/>
    <w:rsid w:val="00A54137"/>
    <w:rsid w:val="00A5421A"/>
    <w:rsid w:val="00A54367"/>
    <w:rsid w:val="00A54A42"/>
    <w:rsid w:val="00A54B06"/>
    <w:rsid w:val="00A54D39"/>
    <w:rsid w:val="00A55074"/>
    <w:rsid w:val="00A554E5"/>
    <w:rsid w:val="00A555A7"/>
    <w:rsid w:val="00A55708"/>
    <w:rsid w:val="00A55728"/>
    <w:rsid w:val="00A55EEB"/>
    <w:rsid w:val="00A56306"/>
    <w:rsid w:val="00A566AB"/>
    <w:rsid w:val="00A56C50"/>
    <w:rsid w:val="00A5765D"/>
    <w:rsid w:val="00A579BD"/>
    <w:rsid w:val="00A600B3"/>
    <w:rsid w:val="00A606DC"/>
    <w:rsid w:val="00A607CB"/>
    <w:rsid w:val="00A60A3B"/>
    <w:rsid w:val="00A60B28"/>
    <w:rsid w:val="00A60C6C"/>
    <w:rsid w:val="00A61058"/>
    <w:rsid w:val="00A6119F"/>
    <w:rsid w:val="00A6122A"/>
    <w:rsid w:val="00A6139D"/>
    <w:rsid w:val="00A616B0"/>
    <w:rsid w:val="00A61BBB"/>
    <w:rsid w:val="00A61F45"/>
    <w:rsid w:val="00A6203C"/>
    <w:rsid w:val="00A62117"/>
    <w:rsid w:val="00A623C7"/>
    <w:rsid w:val="00A62609"/>
    <w:rsid w:val="00A62691"/>
    <w:rsid w:val="00A62B6E"/>
    <w:rsid w:val="00A62BE3"/>
    <w:rsid w:val="00A62D4A"/>
    <w:rsid w:val="00A6351F"/>
    <w:rsid w:val="00A63646"/>
    <w:rsid w:val="00A6373C"/>
    <w:rsid w:val="00A63809"/>
    <w:rsid w:val="00A63EEA"/>
    <w:rsid w:val="00A64278"/>
    <w:rsid w:val="00A645E5"/>
    <w:rsid w:val="00A64A6E"/>
    <w:rsid w:val="00A64CF0"/>
    <w:rsid w:val="00A64DA4"/>
    <w:rsid w:val="00A6519F"/>
    <w:rsid w:val="00A65315"/>
    <w:rsid w:val="00A6539C"/>
    <w:rsid w:val="00A65438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F36"/>
    <w:rsid w:val="00A672CD"/>
    <w:rsid w:val="00A675FB"/>
    <w:rsid w:val="00A676D9"/>
    <w:rsid w:val="00A67AF7"/>
    <w:rsid w:val="00A67E3F"/>
    <w:rsid w:val="00A67EFC"/>
    <w:rsid w:val="00A700B9"/>
    <w:rsid w:val="00A7031E"/>
    <w:rsid w:val="00A705FE"/>
    <w:rsid w:val="00A70A3F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D7"/>
    <w:rsid w:val="00A7205E"/>
    <w:rsid w:val="00A72361"/>
    <w:rsid w:val="00A7287B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168F"/>
    <w:rsid w:val="00A81CA9"/>
    <w:rsid w:val="00A81D91"/>
    <w:rsid w:val="00A81F29"/>
    <w:rsid w:val="00A82614"/>
    <w:rsid w:val="00A836EC"/>
    <w:rsid w:val="00A83BD0"/>
    <w:rsid w:val="00A83D81"/>
    <w:rsid w:val="00A84253"/>
    <w:rsid w:val="00A8428E"/>
    <w:rsid w:val="00A84420"/>
    <w:rsid w:val="00A84673"/>
    <w:rsid w:val="00A84873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92A"/>
    <w:rsid w:val="00A86EA7"/>
    <w:rsid w:val="00A8742B"/>
    <w:rsid w:val="00A87551"/>
    <w:rsid w:val="00A876CC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3181"/>
    <w:rsid w:val="00A9351E"/>
    <w:rsid w:val="00A93660"/>
    <w:rsid w:val="00A938E6"/>
    <w:rsid w:val="00A93980"/>
    <w:rsid w:val="00A93A9E"/>
    <w:rsid w:val="00A93B33"/>
    <w:rsid w:val="00A93C7D"/>
    <w:rsid w:val="00A93CCF"/>
    <w:rsid w:val="00A94167"/>
    <w:rsid w:val="00A942C9"/>
    <w:rsid w:val="00A943BE"/>
    <w:rsid w:val="00A9480F"/>
    <w:rsid w:val="00A949C4"/>
    <w:rsid w:val="00A949CA"/>
    <w:rsid w:val="00A94E4E"/>
    <w:rsid w:val="00A94EB6"/>
    <w:rsid w:val="00A95414"/>
    <w:rsid w:val="00A95514"/>
    <w:rsid w:val="00A957C2"/>
    <w:rsid w:val="00A95BD5"/>
    <w:rsid w:val="00A95C53"/>
    <w:rsid w:val="00A96488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8D2"/>
    <w:rsid w:val="00A979E1"/>
    <w:rsid w:val="00A97F2A"/>
    <w:rsid w:val="00AA011C"/>
    <w:rsid w:val="00AA01CC"/>
    <w:rsid w:val="00AA0651"/>
    <w:rsid w:val="00AA087E"/>
    <w:rsid w:val="00AA08BD"/>
    <w:rsid w:val="00AA0B7F"/>
    <w:rsid w:val="00AA0B9E"/>
    <w:rsid w:val="00AA0EBC"/>
    <w:rsid w:val="00AA1087"/>
    <w:rsid w:val="00AA161A"/>
    <w:rsid w:val="00AA186C"/>
    <w:rsid w:val="00AA199F"/>
    <w:rsid w:val="00AA1B82"/>
    <w:rsid w:val="00AA1CBE"/>
    <w:rsid w:val="00AA1DA5"/>
    <w:rsid w:val="00AA1E51"/>
    <w:rsid w:val="00AA22E4"/>
    <w:rsid w:val="00AA247C"/>
    <w:rsid w:val="00AA25A9"/>
    <w:rsid w:val="00AA25EE"/>
    <w:rsid w:val="00AA25FB"/>
    <w:rsid w:val="00AA264A"/>
    <w:rsid w:val="00AA2664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562"/>
    <w:rsid w:val="00AA3577"/>
    <w:rsid w:val="00AA3646"/>
    <w:rsid w:val="00AA400C"/>
    <w:rsid w:val="00AA4605"/>
    <w:rsid w:val="00AA4729"/>
    <w:rsid w:val="00AA48B1"/>
    <w:rsid w:val="00AA5004"/>
    <w:rsid w:val="00AA51AD"/>
    <w:rsid w:val="00AA526E"/>
    <w:rsid w:val="00AA591E"/>
    <w:rsid w:val="00AA5A92"/>
    <w:rsid w:val="00AA5DF4"/>
    <w:rsid w:val="00AA6129"/>
    <w:rsid w:val="00AA64BE"/>
    <w:rsid w:val="00AA64FC"/>
    <w:rsid w:val="00AA65C9"/>
    <w:rsid w:val="00AA66CB"/>
    <w:rsid w:val="00AA6774"/>
    <w:rsid w:val="00AA6CCD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3F0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3080"/>
    <w:rsid w:val="00AB384D"/>
    <w:rsid w:val="00AB3A15"/>
    <w:rsid w:val="00AB3A72"/>
    <w:rsid w:val="00AB3CEF"/>
    <w:rsid w:val="00AB43BA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60E2"/>
    <w:rsid w:val="00AB648B"/>
    <w:rsid w:val="00AB6582"/>
    <w:rsid w:val="00AB6601"/>
    <w:rsid w:val="00AB674E"/>
    <w:rsid w:val="00AB6844"/>
    <w:rsid w:val="00AB69CE"/>
    <w:rsid w:val="00AB6D79"/>
    <w:rsid w:val="00AB709E"/>
    <w:rsid w:val="00AB755D"/>
    <w:rsid w:val="00AB762C"/>
    <w:rsid w:val="00AB77BC"/>
    <w:rsid w:val="00AB7806"/>
    <w:rsid w:val="00AB7913"/>
    <w:rsid w:val="00AB7BF6"/>
    <w:rsid w:val="00AB7C89"/>
    <w:rsid w:val="00AB7FFA"/>
    <w:rsid w:val="00AC0104"/>
    <w:rsid w:val="00AC02C1"/>
    <w:rsid w:val="00AC0317"/>
    <w:rsid w:val="00AC0570"/>
    <w:rsid w:val="00AC0738"/>
    <w:rsid w:val="00AC087F"/>
    <w:rsid w:val="00AC08BA"/>
    <w:rsid w:val="00AC0A71"/>
    <w:rsid w:val="00AC0AB6"/>
    <w:rsid w:val="00AC10AD"/>
    <w:rsid w:val="00AC1E55"/>
    <w:rsid w:val="00AC267E"/>
    <w:rsid w:val="00AC2784"/>
    <w:rsid w:val="00AC2E27"/>
    <w:rsid w:val="00AC361D"/>
    <w:rsid w:val="00AC3D06"/>
    <w:rsid w:val="00AC3E6F"/>
    <w:rsid w:val="00AC3ED0"/>
    <w:rsid w:val="00AC4022"/>
    <w:rsid w:val="00AC429F"/>
    <w:rsid w:val="00AC482E"/>
    <w:rsid w:val="00AC4C85"/>
    <w:rsid w:val="00AC4E78"/>
    <w:rsid w:val="00AC5075"/>
    <w:rsid w:val="00AC54D5"/>
    <w:rsid w:val="00AC5820"/>
    <w:rsid w:val="00AC5B50"/>
    <w:rsid w:val="00AC5CBC"/>
    <w:rsid w:val="00AC60B4"/>
    <w:rsid w:val="00AC6585"/>
    <w:rsid w:val="00AC67B6"/>
    <w:rsid w:val="00AC696B"/>
    <w:rsid w:val="00AC6C07"/>
    <w:rsid w:val="00AC6CE2"/>
    <w:rsid w:val="00AC73B8"/>
    <w:rsid w:val="00AC753A"/>
    <w:rsid w:val="00AC76CF"/>
    <w:rsid w:val="00AC772C"/>
    <w:rsid w:val="00AC7D98"/>
    <w:rsid w:val="00AD00C5"/>
    <w:rsid w:val="00AD02D1"/>
    <w:rsid w:val="00AD09F3"/>
    <w:rsid w:val="00AD0B3A"/>
    <w:rsid w:val="00AD165F"/>
    <w:rsid w:val="00AD16D3"/>
    <w:rsid w:val="00AD24F9"/>
    <w:rsid w:val="00AD2794"/>
    <w:rsid w:val="00AD27FC"/>
    <w:rsid w:val="00AD2DC5"/>
    <w:rsid w:val="00AD2EB8"/>
    <w:rsid w:val="00AD303E"/>
    <w:rsid w:val="00AD3455"/>
    <w:rsid w:val="00AD382F"/>
    <w:rsid w:val="00AD3A88"/>
    <w:rsid w:val="00AD3CAD"/>
    <w:rsid w:val="00AD3E02"/>
    <w:rsid w:val="00AD4256"/>
    <w:rsid w:val="00AD448A"/>
    <w:rsid w:val="00AD4813"/>
    <w:rsid w:val="00AD4B09"/>
    <w:rsid w:val="00AD53C8"/>
    <w:rsid w:val="00AD5839"/>
    <w:rsid w:val="00AD596B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2BD"/>
    <w:rsid w:val="00AD72E6"/>
    <w:rsid w:val="00AD75E0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DC2"/>
    <w:rsid w:val="00AE22C3"/>
    <w:rsid w:val="00AE2866"/>
    <w:rsid w:val="00AE2BED"/>
    <w:rsid w:val="00AE2C18"/>
    <w:rsid w:val="00AE306D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AE5"/>
    <w:rsid w:val="00AE4F50"/>
    <w:rsid w:val="00AE52E9"/>
    <w:rsid w:val="00AE5439"/>
    <w:rsid w:val="00AE55F2"/>
    <w:rsid w:val="00AE57FF"/>
    <w:rsid w:val="00AE5E1A"/>
    <w:rsid w:val="00AE601B"/>
    <w:rsid w:val="00AE60FF"/>
    <w:rsid w:val="00AE61B2"/>
    <w:rsid w:val="00AE6CD5"/>
    <w:rsid w:val="00AE6CDE"/>
    <w:rsid w:val="00AE6D07"/>
    <w:rsid w:val="00AE6E62"/>
    <w:rsid w:val="00AE6E65"/>
    <w:rsid w:val="00AE6F3E"/>
    <w:rsid w:val="00AE77C4"/>
    <w:rsid w:val="00AE78D1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A6B"/>
    <w:rsid w:val="00AF0E04"/>
    <w:rsid w:val="00AF139F"/>
    <w:rsid w:val="00AF1449"/>
    <w:rsid w:val="00AF1CC8"/>
    <w:rsid w:val="00AF1E72"/>
    <w:rsid w:val="00AF2106"/>
    <w:rsid w:val="00AF2891"/>
    <w:rsid w:val="00AF290D"/>
    <w:rsid w:val="00AF2D54"/>
    <w:rsid w:val="00AF2DCF"/>
    <w:rsid w:val="00AF3458"/>
    <w:rsid w:val="00AF34C9"/>
    <w:rsid w:val="00AF37B2"/>
    <w:rsid w:val="00AF393C"/>
    <w:rsid w:val="00AF39C7"/>
    <w:rsid w:val="00AF3F7B"/>
    <w:rsid w:val="00AF408D"/>
    <w:rsid w:val="00AF41B5"/>
    <w:rsid w:val="00AF42B4"/>
    <w:rsid w:val="00AF4535"/>
    <w:rsid w:val="00AF475B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780"/>
    <w:rsid w:val="00AF68D8"/>
    <w:rsid w:val="00AF68DB"/>
    <w:rsid w:val="00AF6C38"/>
    <w:rsid w:val="00AF6E8A"/>
    <w:rsid w:val="00AF7118"/>
    <w:rsid w:val="00AF7213"/>
    <w:rsid w:val="00AF7771"/>
    <w:rsid w:val="00AF7D92"/>
    <w:rsid w:val="00AF7DE9"/>
    <w:rsid w:val="00AF7FCB"/>
    <w:rsid w:val="00B0025F"/>
    <w:rsid w:val="00B00DF2"/>
    <w:rsid w:val="00B011CC"/>
    <w:rsid w:val="00B013CA"/>
    <w:rsid w:val="00B01B9B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B43"/>
    <w:rsid w:val="00B04048"/>
    <w:rsid w:val="00B04C51"/>
    <w:rsid w:val="00B04D83"/>
    <w:rsid w:val="00B04F3D"/>
    <w:rsid w:val="00B055DF"/>
    <w:rsid w:val="00B05702"/>
    <w:rsid w:val="00B05C14"/>
    <w:rsid w:val="00B05E22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9F"/>
    <w:rsid w:val="00B07E3A"/>
    <w:rsid w:val="00B07E52"/>
    <w:rsid w:val="00B10010"/>
    <w:rsid w:val="00B102DD"/>
    <w:rsid w:val="00B102F2"/>
    <w:rsid w:val="00B110FD"/>
    <w:rsid w:val="00B112FE"/>
    <w:rsid w:val="00B115E4"/>
    <w:rsid w:val="00B11775"/>
    <w:rsid w:val="00B11F48"/>
    <w:rsid w:val="00B12066"/>
    <w:rsid w:val="00B1265F"/>
    <w:rsid w:val="00B12B3F"/>
    <w:rsid w:val="00B12F75"/>
    <w:rsid w:val="00B1302D"/>
    <w:rsid w:val="00B130BD"/>
    <w:rsid w:val="00B131AB"/>
    <w:rsid w:val="00B13236"/>
    <w:rsid w:val="00B1330C"/>
    <w:rsid w:val="00B134E6"/>
    <w:rsid w:val="00B1390B"/>
    <w:rsid w:val="00B1410E"/>
    <w:rsid w:val="00B1513F"/>
    <w:rsid w:val="00B152D5"/>
    <w:rsid w:val="00B152F4"/>
    <w:rsid w:val="00B15802"/>
    <w:rsid w:val="00B158F4"/>
    <w:rsid w:val="00B159FD"/>
    <w:rsid w:val="00B15B89"/>
    <w:rsid w:val="00B15DD0"/>
    <w:rsid w:val="00B16119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94"/>
    <w:rsid w:val="00B20D84"/>
    <w:rsid w:val="00B21477"/>
    <w:rsid w:val="00B21540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D98"/>
    <w:rsid w:val="00B23ECF"/>
    <w:rsid w:val="00B24209"/>
    <w:rsid w:val="00B245D6"/>
    <w:rsid w:val="00B248C2"/>
    <w:rsid w:val="00B248D0"/>
    <w:rsid w:val="00B2491C"/>
    <w:rsid w:val="00B24935"/>
    <w:rsid w:val="00B2494D"/>
    <w:rsid w:val="00B24BCB"/>
    <w:rsid w:val="00B24E88"/>
    <w:rsid w:val="00B250B1"/>
    <w:rsid w:val="00B25131"/>
    <w:rsid w:val="00B254CA"/>
    <w:rsid w:val="00B25842"/>
    <w:rsid w:val="00B2628E"/>
    <w:rsid w:val="00B265AC"/>
    <w:rsid w:val="00B266B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24FE"/>
    <w:rsid w:val="00B326A8"/>
    <w:rsid w:val="00B3282B"/>
    <w:rsid w:val="00B3291A"/>
    <w:rsid w:val="00B329EB"/>
    <w:rsid w:val="00B32FCD"/>
    <w:rsid w:val="00B33233"/>
    <w:rsid w:val="00B3342E"/>
    <w:rsid w:val="00B33508"/>
    <w:rsid w:val="00B3377E"/>
    <w:rsid w:val="00B33FC4"/>
    <w:rsid w:val="00B34511"/>
    <w:rsid w:val="00B34520"/>
    <w:rsid w:val="00B346C4"/>
    <w:rsid w:val="00B34E63"/>
    <w:rsid w:val="00B34EEA"/>
    <w:rsid w:val="00B35261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571"/>
    <w:rsid w:val="00B375F4"/>
    <w:rsid w:val="00B400A0"/>
    <w:rsid w:val="00B40126"/>
    <w:rsid w:val="00B40306"/>
    <w:rsid w:val="00B406BA"/>
    <w:rsid w:val="00B40A96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3CF"/>
    <w:rsid w:val="00B41505"/>
    <w:rsid w:val="00B41555"/>
    <w:rsid w:val="00B4184B"/>
    <w:rsid w:val="00B422A7"/>
    <w:rsid w:val="00B424ED"/>
    <w:rsid w:val="00B4279A"/>
    <w:rsid w:val="00B429A1"/>
    <w:rsid w:val="00B42A32"/>
    <w:rsid w:val="00B42D49"/>
    <w:rsid w:val="00B42FA6"/>
    <w:rsid w:val="00B43165"/>
    <w:rsid w:val="00B4374E"/>
    <w:rsid w:val="00B43863"/>
    <w:rsid w:val="00B4399E"/>
    <w:rsid w:val="00B43A16"/>
    <w:rsid w:val="00B43C95"/>
    <w:rsid w:val="00B43D00"/>
    <w:rsid w:val="00B43D1E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85A"/>
    <w:rsid w:val="00B44AE2"/>
    <w:rsid w:val="00B44B41"/>
    <w:rsid w:val="00B44FAB"/>
    <w:rsid w:val="00B452C3"/>
    <w:rsid w:val="00B454BF"/>
    <w:rsid w:val="00B457B1"/>
    <w:rsid w:val="00B45CE1"/>
    <w:rsid w:val="00B45D8B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F32"/>
    <w:rsid w:val="00B50F78"/>
    <w:rsid w:val="00B5109D"/>
    <w:rsid w:val="00B514B4"/>
    <w:rsid w:val="00B51A9B"/>
    <w:rsid w:val="00B51E19"/>
    <w:rsid w:val="00B51E2F"/>
    <w:rsid w:val="00B51E85"/>
    <w:rsid w:val="00B51FB1"/>
    <w:rsid w:val="00B52289"/>
    <w:rsid w:val="00B5239C"/>
    <w:rsid w:val="00B528D7"/>
    <w:rsid w:val="00B52B42"/>
    <w:rsid w:val="00B52CD0"/>
    <w:rsid w:val="00B52F99"/>
    <w:rsid w:val="00B531D0"/>
    <w:rsid w:val="00B53259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28"/>
    <w:rsid w:val="00B55917"/>
    <w:rsid w:val="00B55ACA"/>
    <w:rsid w:val="00B55ACC"/>
    <w:rsid w:val="00B56299"/>
    <w:rsid w:val="00B569DF"/>
    <w:rsid w:val="00B570BF"/>
    <w:rsid w:val="00B57715"/>
    <w:rsid w:val="00B578C8"/>
    <w:rsid w:val="00B57C31"/>
    <w:rsid w:val="00B57D8D"/>
    <w:rsid w:val="00B57F56"/>
    <w:rsid w:val="00B57FB5"/>
    <w:rsid w:val="00B6015D"/>
    <w:rsid w:val="00B6043F"/>
    <w:rsid w:val="00B60471"/>
    <w:rsid w:val="00B608FC"/>
    <w:rsid w:val="00B60B8F"/>
    <w:rsid w:val="00B60BD9"/>
    <w:rsid w:val="00B60C26"/>
    <w:rsid w:val="00B60C9E"/>
    <w:rsid w:val="00B60D5E"/>
    <w:rsid w:val="00B610E3"/>
    <w:rsid w:val="00B618AA"/>
    <w:rsid w:val="00B61D6B"/>
    <w:rsid w:val="00B625CC"/>
    <w:rsid w:val="00B6270C"/>
    <w:rsid w:val="00B6274D"/>
    <w:rsid w:val="00B627F5"/>
    <w:rsid w:val="00B62B34"/>
    <w:rsid w:val="00B631C5"/>
    <w:rsid w:val="00B63295"/>
    <w:rsid w:val="00B6332A"/>
    <w:rsid w:val="00B63337"/>
    <w:rsid w:val="00B634CC"/>
    <w:rsid w:val="00B6369F"/>
    <w:rsid w:val="00B637F2"/>
    <w:rsid w:val="00B63975"/>
    <w:rsid w:val="00B639D7"/>
    <w:rsid w:val="00B63FA6"/>
    <w:rsid w:val="00B64AA7"/>
    <w:rsid w:val="00B64E45"/>
    <w:rsid w:val="00B6514E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64"/>
    <w:rsid w:val="00B6679B"/>
    <w:rsid w:val="00B66A07"/>
    <w:rsid w:val="00B66BAD"/>
    <w:rsid w:val="00B6722A"/>
    <w:rsid w:val="00B67331"/>
    <w:rsid w:val="00B67546"/>
    <w:rsid w:val="00B67805"/>
    <w:rsid w:val="00B678FA"/>
    <w:rsid w:val="00B67BFC"/>
    <w:rsid w:val="00B701FE"/>
    <w:rsid w:val="00B702DB"/>
    <w:rsid w:val="00B7111F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3A06"/>
    <w:rsid w:val="00B73C0F"/>
    <w:rsid w:val="00B7499E"/>
    <w:rsid w:val="00B74A28"/>
    <w:rsid w:val="00B74D23"/>
    <w:rsid w:val="00B74EEB"/>
    <w:rsid w:val="00B75345"/>
    <w:rsid w:val="00B75454"/>
    <w:rsid w:val="00B7547A"/>
    <w:rsid w:val="00B75B2A"/>
    <w:rsid w:val="00B75C36"/>
    <w:rsid w:val="00B7610C"/>
    <w:rsid w:val="00B761A7"/>
    <w:rsid w:val="00B763EC"/>
    <w:rsid w:val="00B7643C"/>
    <w:rsid w:val="00B7695D"/>
    <w:rsid w:val="00B769EB"/>
    <w:rsid w:val="00B76BCD"/>
    <w:rsid w:val="00B76EE9"/>
    <w:rsid w:val="00B76F2B"/>
    <w:rsid w:val="00B77014"/>
    <w:rsid w:val="00B77231"/>
    <w:rsid w:val="00B774F8"/>
    <w:rsid w:val="00B776CD"/>
    <w:rsid w:val="00B77880"/>
    <w:rsid w:val="00B77B84"/>
    <w:rsid w:val="00B77BC9"/>
    <w:rsid w:val="00B8006A"/>
    <w:rsid w:val="00B803C7"/>
    <w:rsid w:val="00B80AB2"/>
    <w:rsid w:val="00B80D90"/>
    <w:rsid w:val="00B80E75"/>
    <w:rsid w:val="00B80F7A"/>
    <w:rsid w:val="00B8134F"/>
    <w:rsid w:val="00B816B7"/>
    <w:rsid w:val="00B81AD0"/>
    <w:rsid w:val="00B81AD6"/>
    <w:rsid w:val="00B81F5A"/>
    <w:rsid w:val="00B82613"/>
    <w:rsid w:val="00B828B5"/>
    <w:rsid w:val="00B82947"/>
    <w:rsid w:val="00B82970"/>
    <w:rsid w:val="00B82ED8"/>
    <w:rsid w:val="00B83642"/>
    <w:rsid w:val="00B8379A"/>
    <w:rsid w:val="00B8394F"/>
    <w:rsid w:val="00B83A24"/>
    <w:rsid w:val="00B83BC1"/>
    <w:rsid w:val="00B83E1B"/>
    <w:rsid w:val="00B8404B"/>
    <w:rsid w:val="00B84064"/>
    <w:rsid w:val="00B840DD"/>
    <w:rsid w:val="00B84588"/>
    <w:rsid w:val="00B845D0"/>
    <w:rsid w:val="00B84770"/>
    <w:rsid w:val="00B84A80"/>
    <w:rsid w:val="00B84AC1"/>
    <w:rsid w:val="00B84B6D"/>
    <w:rsid w:val="00B84BD6"/>
    <w:rsid w:val="00B84E9C"/>
    <w:rsid w:val="00B85054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E98"/>
    <w:rsid w:val="00B86EF5"/>
    <w:rsid w:val="00B87346"/>
    <w:rsid w:val="00B87801"/>
    <w:rsid w:val="00B879A5"/>
    <w:rsid w:val="00B879D0"/>
    <w:rsid w:val="00B87C8B"/>
    <w:rsid w:val="00B87FA1"/>
    <w:rsid w:val="00B90217"/>
    <w:rsid w:val="00B90E2A"/>
    <w:rsid w:val="00B90F2A"/>
    <w:rsid w:val="00B910C5"/>
    <w:rsid w:val="00B91687"/>
    <w:rsid w:val="00B9198D"/>
    <w:rsid w:val="00B91D03"/>
    <w:rsid w:val="00B91F54"/>
    <w:rsid w:val="00B9210D"/>
    <w:rsid w:val="00B926C6"/>
    <w:rsid w:val="00B929B4"/>
    <w:rsid w:val="00B92C23"/>
    <w:rsid w:val="00B92D25"/>
    <w:rsid w:val="00B93008"/>
    <w:rsid w:val="00B93191"/>
    <w:rsid w:val="00B94026"/>
    <w:rsid w:val="00B9406D"/>
    <w:rsid w:val="00B94389"/>
    <w:rsid w:val="00B94501"/>
    <w:rsid w:val="00B946A3"/>
    <w:rsid w:val="00B94862"/>
    <w:rsid w:val="00B94B83"/>
    <w:rsid w:val="00B94BA7"/>
    <w:rsid w:val="00B94E0E"/>
    <w:rsid w:val="00B94EB5"/>
    <w:rsid w:val="00B953AB"/>
    <w:rsid w:val="00B95733"/>
    <w:rsid w:val="00B95838"/>
    <w:rsid w:val="00B962E6"/>
    <w:rsid w:val="00B963AD"/>
    <w:rsid w:val="00B96413"/>
    <w:rsid w:val="00B9658C"/>
    <w:rsid w:val="00B9679B"/>
    <w:rsid w:val="00B976B9"/>
    <w:rsid w:val="00B97CA3"/>
    <w:rsid w:val="00BA023F"/>
    <w:rsid w:val="00BA080C"/>
    <w:rsid w:val="00BA0972"/>
    <w:rsid w:val="00BA097E"/>
    <w:rsid w:val="00BA0A2A"/>
    <w:rsid w:val="00BA0DD1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9C"/>
    <w:rsid w:val="00BA1E54"/>
    <w:rsid w:val="00BA2377"/>
    <w:rsid w:val="00BA242B"/>
    <w:rsid w:val="00BA2AD8"/>
    <w:rsid w:val="00BA2B86"/>
    <w:rsid w:val="00BA2BC9"/>
    <w:rsid w:val="00BA2C14"/>
    <w:rsid w:val="00BA3725"/>
    <w:rsid w:val="00BA3761"/>
    <w:rsid w:val="00BA3895"/>
    <w:rsid w:val="00BA3BE6"/>
    <w:rsid w:val="00BA3C73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50A7"/>
    <w:rsid w:val="00BA52DB"/>
    <w:rsid w:val="00BA5301"/>
    <w:rsid w:val="00BA5310"/>
    <w:rsid w:val="00BA5DF5"/>
    <w:rsid w:val="00BA6180"/>
    <w:rsid w:val="00BA622E"/>
    <w:rsid w:val="00BA640A"/>
    <w:rsid w:val="00BA64A0"/>
    <w:rsid w:val="00BA6986"/>
    <w:rsid w:val="00BA6D4E"/>
    <w:rsid w:val="00BA6F53"/>
    <w:rsid w:val="00BA7205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B01D0"/>
    <w:rsid w:val="00BB033B"/>
    <w:rsid w:val="00BB0595"/>
    <w:rsid w:val="00BB082A"/>
    <w:rsid w:val="00BB0C08"/>
    <w:rsid w:val="00BB0CB7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A06"/>
    <w:rsid w:val="00BB2B13"/>
    <w:rsid w:val="00BB2F36"/>
    <w:rsid w:val="00BB3456"/>
    <w:rsid w:val="00BB35D0"/>
    <w:rsid w:val="00BB3E2B"/>
    <w:rsid w:val="00BB429F"/>
    <w:rsid w:val="00BB47FA"/>
    <w:rsid w:val="00BB4972"/>
    <w:rsid w:val="00BB4C02"/>
    <w:rsid w:val="00BB4C8B"/>
    <w:rsid w:val="00BB52E4"/>
    <w:rsid w:val="00BB5A64"/>
    <w:rsid w:val="00BB5BA2"/>
    <w:rsid w:val="00BB5D1C"/>
    <w:rsid w:val="00BB5D39"/>
    <w:rsid w:val="00BB5DC7"/>
    <w:rsid w:val="00BB6552"/>
    <w:rsid w:val="00BB65E0"/>
    <w:rsid w:val="00BB66ED"/>
    <w:rsid w:val="00BB6975"/>
    <w:rsid w:val="00BB69D6"/>
    <w:rsid w:val="00BB6B9B"/>
    <w:rsid w:val="00BB754F"/>
    <w:rsid w:val="00BB75A1"/>
    <w:rsid w:val="00BB7A66"/>
    <w:rsid w:val="00BB7B7E"/>
    <w:rsid w:val="00BB7C77"/>
    <w:rsid w:val="00BB7E23"/>
    <w:rsid w:val="00BC0058"/>
    <w:rsid w:val="00BC05BA"/>
    <w:rsid w:val="00BC07D4"/>
    <w:rsid w:val="00BC0A5D"/>
    <w:rsid w:val="00BC0B5B"/>
    <w:rsid w:val="00BC0BE3"/>
    <w:rsid w:val="00BC0C54"/>
    <w:rsid w:val="00BC0D2A"/>
    <w:rsid w:val="00BC0D83"/>
    <w:rsid w:val="00BC1019"/>
    <w:rsid w:val="00BC1942"/>
    <w:rsid w:val="00BC198B"/>
    <w:rsid w:val="00BC199E"/>
    <w:rsid w:val="00BC19B5"/>
    <w:rsid w:val="00BC1AD9"/>
    <w:rsid w:val="00BC29F6"/>
    <w:rsid w:val="00BC2AD7"/>
    <w:rsid w:val="00BC2CEB"/>
    <w:rsid w:val="00BC2DE9"/>
    <w:rsid w:val="00BC2E96"/>
    <w:rsid w:val="00BC3257"/>
    <w:rsid w:val="00BC32E7"/>
    <w:rsid w:val="00BC3ADC"/>
    <w:rsid w:val="00BC3BEE"/>
    <w:rsid w:val="00BC4213"/>
    <w:rsid w:val="00BC4642"/>
    <w:rsid w:val="00BC46F2"/>
    <w:rsid w:val="00BC4962"/>
    <w:rsid w:val="00BC4B18"/>
    <w:rsid w:val="00BC4BBF"/>
    <w:rsid w:val="00BC4C0B"/>
    <w:rsid w:val="00BC4F81"/>
    <w:rsid w:val="00BC52A6"/>
    <w:rsid w:val="00BC5670"/>
    <w:rsid w:val="00BC58B9"/>
    <w:rsid w:val="00BC6419"/>
    <w:rsid w:val="00BC660F"/>
    <w:rsid w:val="00BC67EB"/>
    <w:rsid w:val="00BC6EA4"/>
    <w:rsid w:val="00BC7011"/>
    <w:rsid w:val="00BC71B9"/>
    <w:rsid w:val="00BC74B5"/>
    <w:rsid w:val="00BC75A6"/>
    <w:rsid w:val="00BC7775"/>
    <w:rsid w:val="00BC7998"/>
    <w:rsid w:val="00BC7AC9"/>
    <w:rsid w:val="00BC7B88"/>
    <w:rsid w:val="00BC7BEF"/>
    <w:rsid w:val="00BD001A"/>
    <w:rsid w:val="00BD0AB5"/>
    <w:rsid w:val="00BD1123"/>
    <w:rsid w:val="00BD146E"/>
    <w:rsid w:val="00BD1999"/>
    <w:rsid w:val="00BD1B19"/>
    <w:rsid w:val="00BD1B1B"/>
    <w:rsid w:val="00BD1FB6"/>
    <w:rsid w:val="00BD1FE9"/>
    <w:rsid w:val="00BD200D"/>
    <w:rsid w:val="00BD2356"/>
    <w:rsid w:val="00BD2A37"/>
    <w:rsid w:val="00BD2CB3"/>
    <w:rsid w:val="00BD2EE8"/>
    <w:rsid w:val="00BD2F13"/>
    <w:rsid w:val="00BD3056"/>
    <w:rsid w:val="00BD3200"/>
    <w:rsid w:val="00BD3846"/>
    <w:rsid w:val="00BD3D60"/>
    <w:rsid w:val="00BD3E68"/>
    <w:rsid w:val="00BD3ED7"/>
    <w:rsid w:val="00BD3FA9"/>
    <w:rsid w:val="00BD4369"/>
    <w:rsid w:val="00BD46AD"/>
    <w:rsid w:val="00BD4E05"/>
    <w:rsid w:val="00BD5842"/>
    <w:rsid w:val="00BD598A"/>
    <w:rsid w:val="00BD5C6B"/>
    <w:rsid w:val="00BD5C7A"/>
    <w:rsid w:val="00BD61BA"/>
    <w:rsid w:val="00BD648D"/>
    <w:rsid w:val="00BD67A8"/>
    <w:rsid w:val="00BD6AB6"/>
    <w:rsid w:val="00BD6BA6"/>
    <w:rsid w:val="00BD6CA8"/>
    <w:rsid w:val="00BD70E0"/>
    <w:rsid w:val="00BD723F"/>
    <w:rsid w:val="00BD74C1"/>
    <w:rsid w:val="00BD75B4"/>
    <w:rsid w:val="00BD776E"/>
    <w:rsid w:val="00BD78EF"/>
    <w:rsid w:val="00BD7A93"/>
    <w:rsid w:val="00BD7D14"/>
    <w:rsid w:val="00BD7E94"/>
    <w:rsid w:val="00BE02B4"/>
    <w:rsid w:val="00BE02BD"/>
    <w:rsid w:val="00BE0324"/>
    <w:rsid w:val="00BE053D"/>
    <w:rsid w:val="00BE0CD6"/>
    <w:rsid w:val="00BE117C"/>
    <w:rsid w:val="00BE1548"/>
    <w:rsid w:val="00BE1854"/>
    <w:rsid w:val="00BE1ABC"/>
    <w:rsid w:val="00BE1C4E"/>
    <w:rsid w:val="00BE264C"/>
    <w:rsid w:val="00BE27BB"/>
    <w:rsid w:val="00BE28C1"/>
    <w:rsid w:val="00BE2999"/>
    <w:rsid w:val="00BE2EAC"/>
    <w:rsid w:val="00BE2F1D"/>
    <w:rsid w:val="00BE2F3A"/>
    <w:rsid w:val="00BE2FEE"/>
    <w:rsid w:val="00BE3409"/>
    <w:rsid w:val="00BE3456"/>
    <w:rsid w:val="00BE3492"/>
    <w:rsid w:val="00BE36BD"/>
    <w:rsid w:val="00BE3B62"/>
    <w:rsid w:val="00BE3F24"/>
    <w:rsid w:val="00BE4443"/>
    <w:rsid w:val="00BE4727"/>
    <w:rsid w:val="00BE486E"/>
    <w:rsid w:val="00BE4DC9"/>
    <w:rsid w:val="00BE4EC9"/>
    <w:rsid w:val="00BE4F92"/>
    <w:rsid w:val="00BE5663"/>
    <w:rsid w:val="00BE56DE"/>
    <w:rsid w:val="00BE631E"/>
    <w:rsid w:val="00BE63C4"/>
    <w:rsid w:val="00BE6B10"/>
    <w:rsid w:val="00BE6BEC"/>
    <w:rsid w:val="00BE7203"/>
    <w:rsid w:val="00BE744F"/>
    <w:rsid w:val="00BE7649"/>
    <w:rsid w:val="00BE77C5"/>
    <w:rsid w:val="00BE7D51"/>
    <w:rsid w:val="00BE7D74"/>
    <w:rsid w:val="00BF02BB"/>
    <w:rsid w:val="00BF054C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F2"/>
    <w:rsid w:val="00BF1562"/>
    <w:rsid w:val="00BF1C16"/>
    <w:rsid w:val="00BF1EC2"/>
    <w:rsid w:val="00BF20BA"/>
    <w:rsid w:val="00BF21AC"/>
    <w:rsid w:val="00BF22BE"/>
    <w:rsid w:val="00BF2416"/>
    <w:rsid w:val="00BF246C"/>
    <w:rsid w:val="00BF2A2D"/>
    <w:rsid w:val="00BF2B31"/>
    <w:rsid w:val="00BF2E53"/>
    <w:rsid w:val="00BF2F67"/>
    <w:rsid w:val="00BF352A"/>
    <w:rsid w:val="00BF3669"/>
    <w:rsid w:val="00BF3C0D"/>
    <w:rsid w:val="00BF4695"/>
    <w:rsid w:val="00BF47FF"/>
    <w:rsid w:val="00BF4891"/>
    <w:rsid w:val="00BF4B9B"/>
    <w:rsid w:val="00BF4BC7"/>
    <w:rsid w:val="00BF4D35"/>
    <w:rsid w:val="00BF4D5B"/>
    <w:rsid w:val="00BF5049"/>
    <w:rsid w:val="00BF5080"/>
    <w:rsid w:val="00BF55D3"/>
    <w:rsid w:val="00BF5BC3"/>
    <w:rsid w:val="00BF5DB7"/>
    <w:rsid w:val="00BF6252"/>
    <w:rsid w:val="00BF62A8"/>
    <w:rsid w:val="00BF632C"/>
    <w:rsid w:val="00BF6F6B"/>
    <w:rsid w:val="00BF711C"/>
    <w:rsid w:val="00BF7272"/>
    <w:rsid w:val="00BF748E"/>
    <w:rsid w:val="00BF750B"/>
    <w:rsid w:val="00BF760F"/>
    <w:rsid w:val="00BF789B"/>
    <w:rsid w:val="00BF78B7"/>
    <w:rsid w:val="00C00BD4"/>
    <w:rsid w:val="00C00BE2"/>
    <w:rsid w:val="00C00D51"/>
    <w:rsid w:val="00C0140B"/>
    <w:rsid w:val="00C0194F"/>
    <w:rsid w:val="00C01DCE"/>
    <w:rsid w:val="00C01F3F"/>
    <w:rsid w:val="00C022AF"/>
    <w:rsid w:val="00C023E4"/>
    <w:rsid w:val="00C023FC"/>
    <w:rsid w:val="00C02874"/>
    <w:rsid w:val="00C02C30"/>
    <w:rsid w:val="00C02C9E"/>
    <w:rsid w:val="00C03087"/>
    <w:rsid w:val="00C030AC"/>
    <w:rsid w:val="00C032D2"/>
    <w:rsid w:val="00C03301"/>
    <w:rsid w:val="00C03309"/>
    <w:rsid w:val="00C03343"/>
    <w:rsid w:val="00C03783"/>
    <w:rsid w:val="00C037E0"/>
    <w:rsid w:val="00C03C52"/>
    <w:rsid w:val="00C04419"/>
    <w:rsid w:val="00C046A7"/>
    <w:rsid w:val="00C046B2"/>
    <w:rsid w:val="00C04969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B1"/>
    <w:rsid w:val="00C062F2"/>
    <w:rsid w:val="00C06538"/>
    <w:rsid w:val="00C06548"/>
    <w:rsid w:val="00C067B4"/>
    <w:rsid w:val="00C06818"/>
    <w:rsid w:val="00C06C53"/>
    <w:rsid w:val="00C06D6B"/>
    <w:rsid w:val="00C070A4"/>
    <w:rsid w:val="00C070EC"/>
    <w:rsid w:val="00C072FE"/>
    <w:rsid w:val="00C0748A"/>
    <w:rsid w:val="00C07AE2"/>
    <w:rsid w:val="00C07B09"/>
    <w:rsid w:val="00C07B38"/>
    <w:rsid w:val="00C07BCD"/>
    <w:rsid w:val="00C07F4B"/>
    <w:rsid w:val="00C100F7"/>
    <w:rsid w:val="00C101C3"/>
    <w:rsid w:val="00C101FA"/>
    <w:rsid w:val="00C11207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E39"/>
    <w:rsid w:val="00C12EC3"/>
    <w:rsid w:val="00C13153"/>
    <w:rsid w:val="00C133D0"/>
    <w:rsid w:val="00C13630"/>
    <w:rsid w:val="00C1371B"/>
    <w:rsid w:val="00C139F1"/>
    <w:rsid w:val="00C13D47"/>
    <w:rsid w:val="00C14164"/>
    <w:rsid w:val="00C142BB"/>
    <w:rsid w:val="00C1430C"/>
    <w:rsid w:val="00C143E1"/>
    <w:rsid w:val="00C144A1"/>
    <w:rsid w:val="00C14874"/>
    <w:rsid w:val="00C14AB1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12D"/>
    <w:rsid w:val="00C162FB"/>
    <w:rsid w:val="00C1685F"/>
    <w:rsid w:val="00C16908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72F"/>
    <w:rsid w:val="00C237CE"/>
    <w:rsid w:val="00C23947"/>
    <w:rsid w:val="00C23D5D"/>
    <w:rsid w:val="00C24227"/>
    <w:rsid w:val="00C242D2"/>
    <w:rsid w:val="00C2515B"/>
    <w:rsid w:val="00C2518D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C63"/>
    <w:rsid w:val="00C272E8"/>
    <w:rsid w:val="00C274A2"/>
    <w:rsid w:val="00C27740"/>
    <w:rsid w:val="00C27920"/>
    <w:rsid w:val="00C27F66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BC2"/>
    <w:rsid w:val="00C31DC3"/>
    <w:rsid w:val="00C31E9C"/>
    <w:rsid w:val="00C31FAA"/>
    <w:rsid w:val="00C320B0"/>
    <w:rsid w:val="00C3225D"/>
    <w:rsid w:val="00C32422"/>
    <w:rsid w:val="00C325E0"/>
    <w:rsid w:val="00C328B2"/>
    <w:rsid w:val="00C32AC4"/>
    <w:rsid w:val="00C32EDB"/>
    <w:rsid w:val="00C33359"/>
    <w:rsid w:val="00C3336F"/>
    <w:rsid w:val="00C3340C"/>
    <w:rsid w:val="00C3380A"/>
    <w:rsid w:val="00C33929"/>
    <w:rsid w:val="00C33E7B"/>
    <w:rsid w:val="00C33EAA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F50"/>
    <w:rsid w:val="00C363C6"/>
    <w:rsid w:val="00C365E7"/>
    <w:rsid w:val="00C36BAE"/>
    <w:rsid w:val="00C36BB5"/>
    <w:rsid w:val="00C36CEA"/>
    <w:rsid w:val="00C36E34"/>
    <w:rsid w:val="00C370E1"/>
    <w:rsid w:val="00C37253"/>
    <w:rsid w:val="00C37A35"/>
    <w:rsid w:val="00C40388"/>
    <w:rsid w:val="00C404D7"/>
    <w:rsid w:val="00C404EE"/>
    <w:rsid w:val="00C4081B"/>
    <w:rsid w:val="00C4092D"/>
    <w:rsid w:val="00C412D2"/>
    <w:rsid w:val="00C414C5"/>
    <w:rsid w:val="00C41696"/>
    <w:rsid w:val="00C4170D"/>
    <w:rsid w:val="00C4171B"/>
    <w:rsid w:val="00C41891"/>
    <w:rsid w:val="00C41B88"/>
    <w:rsid w:val="00C42124"/>
    <w:rsid w:val="00C42689"/>
    <w:rsid w:val="00C427D3"/>
    <w:rsid w:val="00C42988"/>
    <w:rsid w:val="00C42BD4"/>
    <w:rsid w:val="00C42C80"/>
    <w:rsid w:val="00C42E9E"/>
    <w:rsid w:val="00C430C9"/>
    <w:rsid w:val="00C433C4"/>
    <w:rsid w:val="00C4346E"/>
    <w:rsid w:val="00C4371C"/>
    <w:rsid w:val="00C438D6"/>
    <w:rsid w:val="00C4390C"/>
    <w:rsid w:val="00C43A1A"/>
    <w:rsid w:val="00C43C1F"/>
    <w:rsid w:val="00C43FF0"/>
    <w:rsid w:val="00C44124"/>
    <w:rsid w:val="00C44641"/>
    <w:rsid w:val="00C44993"/>
    <w:rsid w:val="00C44A98"/>
    <w:rsid w:val="00C44DB3"/>
    <w:rsid w:val="00C44F35"/>
    <w:rsid w:val="00C4508D"/>
    <w:rsid w:val="00C4549E"/>
    <w:rsid w:val="00C4559E"/>
    <w:rsid w:val="00C45EF5"/>
    <w:rsid w:val="00C463D1"/>
    <w:rsid w:val="00C469F6"/>
    <w:rsid w:val="00C46B7E"/>
    <w:rsid w:val="00C46D1B"/>
    <w:rsid w:val="00C470AA"/>
    <w:rsid w:val="00C4723B"/>
    <w:rsid w:val="00C474D6"/>
    <w:rsid w:val="00C47538"/>
    <w:rsid w:val="00C47EED"/>
    <w:rsid w:val="00C501E2"/>
    <w:rsid w:val="00C5099B"/>
    <w:rsid w:val="00C50A4E"/>
    <w:rsid w:val="00C50B2A"/>
    <w:rsid w:val="00C5163B"/>
    <w:rsid w:val="00C51799"/>
    <w:rsid w:val="00C51C37"/>
    <w:rsid w:val="00C51D26"/>
    <w:rsid w:val="00C52023"/>
    <w:rsid w:val="00C520B1"/>
    <w:rsid w:val="00C522D6"/>
    <w:rsid w:val="00C52621"/>
    <w:rsid w:val="00C52745"/>
    <w:rsid w:val="00C52C52"/>
    <w:rsid w:val="00C52C7D"/>
    <w:rsid w:val="00C52F56"/>
    <w:rsid w:val="00C531BE"/>
    <w:rsid w:val="00C532EB"/>
    <w:rsid w:val="00C5331E"/>
    <w:rsid w:val="00C534B9"/>
    <w:rsid w:val="00C53545"/>
    <w:rsid w:val="00C5380A"/>
    <w:rsid w:val="00C53CFA"/>
    <w:rsid w:val="00C53E69"/>
    <w:rsid w:val="00C54020"/>
    <w:rsid w:val="00C5406F"/>
    <w:rsid w:val="00C545C5"/>
    <w:rsid w:val="00C54817"/>
    <w:rsid w:val="00C54823"/>
    <w:rsid w:val="00C549B6"/>
    <w:rsid w:val="00C54F35"/>
    <w:rsid w:val="00C55136"/>
    <w:rsid w:val="00C5547A"/>
    <w:rsid w:val="00C55566"/>
    <w:rsid w:val="00C55631"/>
    <w:rsid w:val="00C5564B"/>
    <w:rsid w:val="00C55A9D"/>
    <w:rsid w:val="00C55C4D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837"/>
    <w:rsid w:val="00C57A01"/>
    <w:rsid w:val="00C57A2D"/>
    <w:rsid w:val="00C57B0B"/>
    <w:rsid w:val="00C60462"/>
    <w:rsid w:val="00C60567"/>
    <w:rsid w:val="00C607F4"/>
    <w:rsid w:val="00C609BA"/>
    <w:rsid w:val="00C60B07"/>
    <w:rsid w:val="00C611B3"/>
    <w:rsid w:val="00C611EE"/>
    <w:rsid w:val="00C61511"/>
    <w:rsid w:val="00C61972"/>
    <w:rsid w:val="00C61D4B"/>
    <w:rsid w:val="00C62386"/>
    <w:rsid w:val="00C62B0A"/>
    <w:rsid w:val="00C62CE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5E1"/>
    <w:rsid w:val="00C65A60"/>
    <w:rsid w:val="00C65BD2"/>
    <w:rsid w:val="00C65EB4"/>
    <w:rsid w:val="00C661E8"/>
    <w:rsid w:val="00C668BE"/>
    <w:rsid w:val="00C66ADC"/>
    <w:rsid w:val="00C6706F"/>
    <w:rsid w:val="00C673C7"/>
    <w:rsid w:val="00C6762E"/>
    <w:rsid w:val="00C67989"/>
    <w:rsid w:val="00C67CD9"/>
    <w:rsid w:val="00C70084"/>
    <w:rsid w:val="00C7023F"/>
    <w:rsid w:val="00C7090B"/>
    <w:rsid w:val="00C70941"/>
    <w:rsid w:val="00C70A32"/>
    <w:rsid w:val="00C70B3C"/>
    <w:rsid w:val="00C71662"/>
    <w:rsid w:val="00C719C2"/>
    <w:rsid w:val="00C71D0E"/>
    <w:rsid w:val="00C71FA9"/>
    <w:rsid w:val="00C72022"/>
    <w:rsid w:val="00C7235B"/>
    <w:rsid w:val="00C72776"/>
    <w:rsid w:val="00C727B3"/>
    <w:rsid w:val="00C7292E"/>
    <w:rsid w:val="00C72949"/>
    <w:rsid w:val="00C72E18"/>
    <w:rsid w:val="00C731AD"/>
    <w:rsid w:val="00C73490"/>
    <w:rsid w:val="00C7380B"/>
    <w:rsid w:val="00C73C7E"/>
    <w:rsid w:val="00C742B7"/>
    <w:rsid w:val="00C74421"/>
    <w:rsid w:val="00C7493F"/>
    <w:rsid w:val="00C74A51"/>
    <w:rsid w:val="00C74BF4"/>
    <w:rsid w:val="00C74CD5"/>
    <w:rsid w:val="00C74E2D"/>
    <w:rsid w:val="00C74EFF"/>
    <w:rsid w:val="00C74FFF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F1D"/>
    <w:rsid w:val="00C76FDC"/>
    <w:rsid w:val="00C771D6"/>
    <w:rsid w:val="00C77307"/>
    <w:rsid w:val="00C773AD"/>
    <w:rsid w:val="00C77409"/>
    <w:rsid w:val="00C77937"/>
    <w:rsid w:val="00C77C84"/>
    <w:rsid w:val="00C77CA4"/>
    <w:rsid w:val="00C77CF1"/>
    <w:rsid w:val="00C77D26"/>
    <w:rsid w:val="00C77D91"/>
    <w:rsid w:val="00C77F0A"/>
    <w:rsid w:val="00C80152"/>
    <w:rsid w:val="00C8041E"/>
    <w:rsid w:val="00C80996"/>
    <w:rsid w:val="00C80AB6"/>
    <w:rsid w:val="00C80BDF"/>
    <w:rsid w:val="00C80DB8"/>
    <w:rsid w:val="00C80EC3"/>
    <w:rsid w:val="00C80ECB"/>
    <w:rsid w:val="00C813A1"/>
    <w:rsid w:val="00C814C0"/>
    <w:rsid w:val="00C81516"/>
    <w:rsid w:val="00C815DF"/>
    <w:rsid w:val="00C81742"/>
    <w:rsid w:val="00C81819"/>
    <w:rsid w:val="00C81A64"/>
    <w:rsid w:val="00C81CC7"/>
    <w:rsid w:val="00C82134"/>
    <w:rsid w:val="00C821D4"/>
    <w:rsid w:val="00C82322"/>
    <w:rsid w:val="00C82634"/>
    <w:rsid w:val="00C82781"/>
    <w:rsid w:val="00C82936"/>
    <w:rsid w:val="00C82996"/>
    <w:rsid w:val="00C82FEE"/>
    <w:rsid w:val="00C831A6"/>
    <w:rsid w:val="00C831C4"/>
    <w:rsid w:val="00C8348E"/>
    <w:rsid w:val="00C83685"/>
    <w:rsid w:val="00C836CB"/>
    <w:rsid w:val="00C83880"/>
    <w:rsid w:val="00C83BD3"/>
    <w:rsid w:val="00C8430F"/>
    <w:rsid w:val="00C8431E"/>
    <w:rsid w:val="00C848EA"/>
    <w:rsid w:val="00C849EE"/>
    <w:rsid w:val="00C84D39"/>
    <w:rsid w:val="00C85144"/>
    <w:rsid w:val="00C851E2"/>
    <w:rsid w:val="00C85277"/>
    <w:rsid w:val="00C85485"/>
    <w:rsid w:val="00C85713"/>
    <w:rsid w:val="00C857B5"/>
    <w:rsid w:val="00C85806"/>
    <w:rsid w:val="00C85A3A"/>
    <w:rsid w:val="00C85D76"/>
    <w:rsid w:val="00C85E0C"/>
    <w:rsid w:val="00C85E5D"/>
    <w:rsid w:val="00C8600D"/>
    <w:rsid w:val="00C8619B"/>
    <w:rsid w:val="00C8643B"/>
    <w:rsid w:val="00C87071"/>
    <w:rsid w:val="00C87322"/>
    <w:rsid w:val="00C8738A"/>
    <w:rsid w:val="00C873AC"/>
    <w:rsid w:val="00C87816"/>
    <w:rsid w:val="00C87C1B"/>
    <w:rsid w:val="00C87DA6"/>
    <w:rsid w:val="00C87DB2"/>
    <w:rsid w:val="00C87DD4"/>
    <w:rsid w:val="00C900CF"/>
    <w:rsid w:val="00C9045A"/>
    <w:rsid w:val="00C906D2"/>
    <w:rsid w:val="00C90E87"/>
    <w:rsid w:val="00C90FF0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F9"/>
    <w:rsid w:val="00C97E4C"/>
    <w:rsid w:val="00C97EB8"/>
    <w:rsid w:val="00C97F00"/>
    <w:rsid w:val="00CA00E9"/>
    <w:rsid w:val="00CA01FA"/>
    <w:rsid w:val="00CA055B"/>
    <w:rsid w:val="00CA068B"/>
    <w:rsid w:val="00CA094B"/>
    <w:rsid w:val="00CA0D1A"/>
    <w:rsid w:val="00CA0EC2"/>
    <w:rsid w:val="00CA11D7"/>
    <w:rsid w:val="00CA17DD"/>
    <w:rsid w:val="00CA1840"/>
    <w:rsid w:val="00CA1863"/>
    <w:rsid w:val="00CA1941"/>
    <w:rsid w:val="00CA1AAA"/>
    <w:rsid w:val="00CA1CA9"/>
    <w:rsid w:val="00CA1D2D"/>
    <w:rsid w:val="00CA1D2F"/>
    <w:rsid w:val="00CA23A3"/>
    <w:rsid w:val="00CA26CE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4211"/>
    <w:rsid w:val="00CA4E61"/>
    <w:rsid w:val="00CA4E79"/>
    <w:rsid w:val="00CA4F8B"/>
    <w:rsid w:val="00CA5445"/>
    <w:rsid w:val="00CA5465"/>
    <w:rsid w:val="00CA5505"/>
    <w:rsid w:val="00CA5EA8"/>
    <w:rsid w:val="00CA5F61"/>
    <w:rsid w:val="00CA620F"/>
    <w:rsid w:val="00CA6416"/>
    <w:rsid w:val="00CA6AB5"/>
    <w:rsid w:val="00CA7563"/>
    <w:rsid w:val="00CA770B"/>
    <w:rsid w:val="00CA7C88"/>
    <w:rsid w:val="00CA7E7C"/>
    <w:rsid w:val="00CB0007"/>
    <w:rsid w:val="00CB00AD"/>
    <w:rsid w:val="00CB03BD"/>
    <w:rsid w:val="00CB0637"/>
    <w:rsid w:val="00CB09DA"/>
    <w:rsid w:val="00CB0A3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31F3"/>
    <w:rsid w:val="00CB35F3"/>
    <w:rsid w:val="00CB38CD"/>
    <w:rsid w:val="00CB3C3B"/>
    <w:rsid w:val="00CB3CB5"/>
    <w:rsid w:val="00CB40C9"/>
    <w:rsid w:val="00CB4282"/>
    <w:rsid w:val="00CB4390"/>
    <w:rsid w:val="00CB4605"/>
    <w:rsid w:val="00CB47A4"/>
    <w:rsid w:val="00CB4914"/>
    <w:rsid w:val="00CB4A0B"/>
    <w:rsid w:val="00CB4AF9"/>
    <w:rsid w:val="00CB4C2B"/>
    <w:rsid w:val="00CB51F9"/>
    <w:rsid w:val="00CB52D2"/>
    <w:rsid w:val="00CB52DE"/>
    <w:rsid w:val="00CB5832"/>
    <w:rsid w:val="00CB5D8F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71F8"/>
    <w:rsid w:val="00CB7312"/>
    <w:rsid w:val="00CB74FD"/>
    <w:rsid w:val="00CB7718"/>
    <w:rsid w:val="00CB7B56"/>
    <w:rsid w:val="00CB7E16"/>
    <w:rsid w:val="00CB7F6F"/>
    <w:rsid w:val="00CC00C8"/>
    <w:rsid w:val="00CC027F"/>
    <w:rsid w:val="00CC0C74"/>
    <w:rsid w:val="00CC1411"/>
    <w:rsid w:val="00CC180A"/>
    <w:rsid w:val="00CC195B"/>
    <w:rsid w:val="00CC209D"/>
    <w:rsid w:val="00CC22FC"/>
    <w:rsid w:val="00CC26DB"/>
    <w:rsid w:val="00CC26FB"/>
    <w:rsid w:val="00CC284A"/>
    <w:rsid w:val="00CC29C0"/>
    <w:rsid w:val="00CC300C"/>
    <w:rsid w:val="00CC312D"/>
    <w:rsid w:val="00CC34DB"/>
    <w:rsid w:val="00CC34F5"/>
    <w:rsid w:val="00CC35AE"/>
    <w:rsid w:val="00CC3690"/>
    <w:rsid w:val="00CC36EA"/>
    <w:rsid w:val="00CC3B25"/>
    <w:rsid w:val="00CC3B76"/>
    <w:rsid w:val="00CC3DAA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62CF"/>
    <w:rsid w:val="00CC6318"/>
    <w:rsid w:val="00CC64F9"/>
    <w:rsid w:val="00CC6AD5"/>
    <w:rsid w:val="00CC6DBF"/>
    <w:rsid w:val="00CC6E47"/>
    <w:rsid w:val="00CC7074"/>
    <w:rsid w:val="00CC738B"/>
    <w:rsid w:val="00CC7851"/>
    <w:rsid w:val="00CC7890"/>
    <w:rsid w:val="00CC79CA"/>
    <w:rsid w:val="00CC7A92"/>
    <w:rsid w:val="00CC7AE7"/>
    <w:rsid w:val="00CC7F61"/>
    <w:rsid w:val="00CD078F"/>
    <w:rsid w:val="00CD07E3"/>
    <w:rsid w:val="00CD08BA"/>
    <w:rsid w:val="00CD0CD7"/>
    <w:rsid w:val="00CD0E4B"/>
    <w:rsid w:val="00CD121E"/>
    <w:rsid w:val="00CD185D"/>
    <w:rsid w:val="00CD188F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416"/>
    <w:rsid w:val="00CD349B"/>
    <w:rsid w:val="00CD3537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50A1"/>
    <w:rsid w:val="00CD5803"/>
    <w:rsid w:val="00CD5F63"/>
    <w:rsid w:val="00CD5F9D"/>
    <w:rsid w:val="00CD5FE1"/>
    <w:rsid w:val="00CD62BF"/>
    <w:rsid w:val="00CD63DF"/>
    <w:rsid w:val="00CD6598"/>
    <w:rsid w:val="00CD673E"/>
    <w:rsid w:val="00CD6CD8"/>
    <w:rsid w:val="00CD71B5"/>
    <w:rsid w:val="00CD739E"/>
    <w:rsid w:val="00CD761D"/>
    <w:rsid w:val="00CD76B5"/>
    <w:rsid w:val="00CD78B9"/>
    <w:rsid w:val="00CDB781"/>
    <w:rsid w:val="00CE06A3"/>
    <w:rsid w:val="00CE073D"/>
    <w:rsid w:val="00CE0D31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77"/>
    <w:rsid w:val="00CE32CA"/>
    <w:rsid w:val="00CE35BE"/>
    <w:rsid w:val="00CE37EA"/>
    <w:rsid w:val="00CE37FA"/>
    <w:rsid w:val="00CE46C6"/>
    <w:rsid w:val="00CE4C8E"/>
    <w:rsid w:val="00CE4F66"/>
    <w:rsid w:val="00CE5340"/>
    <w:rsid w:val="00CE53BB"/>
    <w:rsid w:val="00CE610F"/>
    <w:rsid w:val="00CE61E9"/>
    <w:rsid w:val="00CE622C"/>
    <w:rsid w:val="00CE63AE"/>
    <w:rsid w:val="00CE6A4F"/>
    <w:rsid w:val="00CE6D55"/>
    <w:rsid w:val="00CE6E7F"/>
    <w:rsid w:val="00CE6E90"/>
    <w:rsid w:val="00CE6F0F"/>
    <w:rsid w:val="00CE73B0"/>
    <w:rsid w:val="00CE77C2"/>
    <w:rsid w:val="00CE7804"/>
    <w:rsid w:val="00CE7A04"/>
    <w:rsid w:val="00CE7A3E"/>
    <w:rsid w:val="00CF002F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3576"/>
    <w:rsid w:val="00CF393D"/>
    <w:rsid w:val="00CF39D9"/>
    <w:rsid w:val="00CF4496"/>
    <w:rsid w:val="00CF44A0"/>
    <w:rsid w:val="00CF4ABD"/>
    <w:rsid w:val="00CF4CF2"/>
    <w:rsid w:val="00CF4DC1"/>
    <w:rsid w:val="00CF4E1D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F93"/>
    <w:rsid w:val="00CF6059"/>
    <w:rsid w:val="00CF6311"/>
    <w:rsid w:val="00CF6334"/>
    <w:rsid w:val="00CF68B8"/>
    <w:rsid w:val="00CF6B67"/>
    <w:rsid w:val="00CF6E99"/>
    <w:rsid w:val="00CF6EAD"/>
    <w:rsid w:val="00CF6ECF"/>
    <w:rsid w:val="00CF6F1D"/>
    <w:rsid w:val="00CF6F1E"/>
    <w:rsid w:val="00CF6F3A"/>
    <w:rsid w:val="00CF7196"/>
    <w:rsid w:val="00CF7ADE"/>
    <w:rsid w:val="00CF7DDE"/>
    <w:rsid w:val="00CF7FD0"/>
    <w:rsid w:val="00D00145"/>
    <w:rsid w:val="00D001F9"/>
    <w:rsid w:val="00D0036E"/>
    <w:rsid w:val="00D0086A"/>
    <w:rsid w:val="00D00AD1"/>
    <w:rsid w:val="00D00BB7"/>
    <w:rsid w:val="00D00EE6"/>
    <w:rsid w:val="00D00F13"/>
    <w:rsid w:val="00D01720"/>
    <w:rsid w:val="00D019A6"/>
    <w:rsid w:val="00D01EAD"/>
    <w:rsid w:val="00D01F3A"/>
    <w:rsid w:val="00D02880"/>
    <w:rsid w:val="00D02EB0"/>
    <w:rsid w:val="00D035B9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B7"/>
    <w:rsid w:val="00D05238"/>
    <w:rsid w:val="00D056DE"/>
    <w:rsid w:val="00D059A1"/>
    <w:rsid w:val="00D05F15"/>
    <w:rsid w:val="00D05FF7"/>
    <w:rsid w:val="00D060FF"/>
    <w:rsid w:val="00D061AD"/>
    <w:rsid w:val="00D064E8"/>
    <w:rsid w:val="00D06546"/>
    <w:rsid w:val="00D06572"/>
    <w:rsid w:val="00D065CD"/>
    <w:rsid w:val="00D06EFC"/>
    <w:rsid w:val="00D0724B"/>
    <w:rsid w:val="00D07565"/>
    <w:rsid w:val="00D075AA"/>
    <w:rsid w:val="00D07610"/>
    <w:rsid w:val="00D07720"/>
    <w:rsid w:val="00D0791A"/>
    <w:rsid w:val="00D07C0C"/>
    <w:rsid w:val="00D07CB8"/>
    <w:rsid w:val="00D07CBE"/>
    <w:rsid w:val="00D10270"/>
    <w:rsid w:val="00D10469"/>
    <w:rsid w:val="00D106E0"/>
    <w:rsid w:val="00D1089C"/>
    <w:rsid w:val="00D10A5F"/>
    <w:rsid w:val="00D10BAA"/>
    <w:rsid w:val="00D10EBD"/>
    <w:rsid w:val="00D11078"/>
    <w:rsid w:val="00D11080"/>
    <w:rsid w:val="00D112FD"/>
    <w:rsid w:val="00D116E8"/>
    <w:rsid w:val="00D1199D"/>
    <w:rsid w:val="00D11B97"/>
    <w:rsid w:val="00D120C7"/>
    <w:rsid w:val="00D1218C"/>
    <w:rsid w:val="00D12325"/>
    <w:rsid w:val="00D1246B"/>
    <w:rsid w:val="00D12761"/>
    <w:rsid w:val="00D12F85"/>
    <w:rsid w:val="00D130DF"/>
    <w:rsid w:val="00D13108"/>
    <w:rsid w:val="00D13519"/>
    <w:rsid w:val="00D136CB"/>
    <w:rsid w:val="00D13824"/>
    <w:rsid w:val="00D13BC7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B93"/>
    <w:rsid w:val="00D14DE3"/>
    <w:rsid w:val="00D1527A"/>
    <w:rsid w:val="00D15283"/>
    <w:rsid w:val="00D152B6"/>
    <w:rsid w:val="00D158A6"/>
    <w:rsid w:val="00D15D1C"/>
    <w:rsid w:val="00D15D63"/>
    <w:rsid w:val="00D15E7E"/>
    <w:rsid w:val="00D15EB4"/>
    <w:rsid w:val="00D15F9D"/>
    <w:rsid w:val="00D16058"/>
    <w:rsid w:val="00D1611A"/>
    <w:rsid w:val="00D16154"/>
    <w:rsid w:val="00D16362"/>
    <w:rsid w:val="00D16876"/>
    <w:rsid w:val="00D16FC8"/>
    <w:rsid w:val="00D16FDD"/>
    <w:rsid w:val="00D17584"/>
    <w:rsid w:val="00D1772A"/>
    <w:rsid w:val="00D1784B"/>
    <w:rsid w:val="00D20016"/>
    <w:rsid w:val="00D2029A"/>
    <w:rsid w:val="00D20324"/>
    <w:rsid w:val="00D20421"/>
    <w:rsid w:val="00D204B7"/>
    <w:rsid w:val="00D207A7"/>
    <w:rsid w:val="00D20998"/>
    <w:rsid w:val="00D20A85"/>
    <w:rsid w:val="00D20C2D"/>
    <w:rsid w:val="00D20D04"/>
    <w:rsid w:val="00D2105B"/>
    <w:rsid w:val="00D21281"/>
    <w:rsid w:val="00D21416"/>
    <w:rsid w:val="00D21702"/>
    <w:rsid w:val="00D21BF6"/>
    <w:rsid w:val="00D21CDE"/>
    <w:rsid w:val="00D21FA2"/>
    <w:rsid w:val="00D220E0"/>
    <w:rsid w:val="00D2279F"/>
    <w:rsid w:val="00D22AF1"/>
    <w:rsid w:val="00D22B7C"/>
    <w:rsid w:val="00D22BA2"/>
    <w:rsid w:val="00D22BF2"/>
    <w:rsid w:val="00D22CA5"/>
    <w:rsid w:val="00D22DB8"/>
    <w:rsid w:val="00D22DE0"/>
    <w:rsid w:val="00D22E93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720"/>
    <w:rsid w:val="00D25B86"/>
    <w:rsid w:val="00D25DBA"/>
    <w:rsid w:val="00D261B0"/>
    <w:rsid w:val="00D26448"/>
    <w:rsid w:val="00D264CE"/>
    <w:rsid w:val="00D26670"/>
    <w:rsid w:val="00D2670E"/>
    <w:rsid w:val="00D2676A"/>
    <w:rsid w:val="00D26910"/>
    <w:rsid w:val="00D27101"/>
    <w:rsid w:val="00D27225"/>
    <w:rsid w:val="00D2747C"/>
    <w:rsid w:val="00D27910"/>
    <w:rsid w:val="00D27B8B"/>
    <w:rsid w:val="00D27CA1"/>
    <w:rsid w:val="00D27CB7"/>
    <w:rsid w:val="00D27DF4"/>
    <w:rsid w:val="00D3047E"/>
    <w:rsid w:val="00D307EA"/>
    <w:rsid w:val="00D30877"/>
    <w:rsid w:val="00D30CF0"/>
    <w:rsid w:val="00D30F70"/>
    <w:rsid w:val="00D31427"/>
    <w:rsid w:val="00D31681"/>
    <w:rsid w:val="00D3177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7F4"/>
    <w:rsid w:val="00D33CA3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84B"/>
    <w:rsid w:val="00D35908"/>
    <w:rsid w:val="00D35A3C"/>
    <w:rsid w:val="00D35A85"/>
    <w:rsid w:val="00D35BBB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75C"/>
    <w:rsid w:val="00D37803"/>
    <w:rsid w:val="00D37920"/>
    <w:rsid w:val="00D37A1A"/>
    <w:rsid w:val="00D37F3C"/>
    <w:rsid w:val="00D404F0"/>
    <w:rsid w:val="00D406D3"/>
    <w:rsid w:val="00D4081B"/>
    <w:rsid w:val="00D40962"/>
    <w:rsid w:val="00D40E1A"/>
    <w:rsid w:val="00D413C3"/>
    <w:rsid w:val="00D41470"/>
    <w:rsid w:val="00D4176A"/>
    <w:rsid w:val="00D41D99"/>
    <w:rsid w:val="00D41E43"/>
    <w:rsid w:val="00D420B9"/>
    <w:rsid w:val="00D4220C"/>
    <w:rsid w:val="00D42240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70"/>
    <w:rsid w:val="00D447E2"/>
    <w:rsid w:val="00D44932"/>
    <w:rsid w:val="00D44961"/>
    <w:rsid w:val="00D44A13"/>
    <w:rsid w:val="00D45227"/>
    <w:rsid w:val="00D4555F"/>
    <w:rsid w:val="00D45C85"/>
    <w:rsid w:val="00D45E24"/>
    <w:rsid w:val="00D45F76"/>
    <w:rsid w:val="00D46111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C16"/>
    <w:rsid w:val="00D502AF"/>
    <w:rsid w:val="00D50546"/>
    <w:rsid w:val="00D50764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67B"/>
    <w:rsid w:val="00D52B1C"/>
    <w:rsid w:val="00D52B61"/>
    <w:rsid w:val="00D52D23"/>
    <w:rsid w:val="00D52E8C"/>
    <w:rsid w:val="00D533D5"/>
    <w:rsid w:val="00D53649"/>
    <w:rsid w:val="00D537EE"/>
    <w:rsid w:val="00D53830"/>
    <w:rsid w:val="00D53CAC"/>
    <w:rsid w:val="00D53F94"/>
    <w:rsid w:val="00D54089"/>
    <w:rsid w:val="00D5481E"/>
    <w:rsid w:val="00D54EEC"/>
    <w:rsid w:val="00D54FB3"/>
    <w:rsid w:val="00D5540B"/>
    <w:rsid w:val="00D55889"/>
    <w:rsid w:val="00D5592A"/>
    <w:rsid w:val="00D55D3E"/>
    <w:rsid w:val="00D560A1"/>
    <w:rsid w:val="00D5649A"/>
    <w:rsid w:val="00D56B5F"/>
    <w:rsid w:val="00D571CD"/>
    <w:rsid w:val="00D57244"/>
    <w:rsid w:val="00D576CE"/>
    <w:rsid w:val="00D5786E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239"/>
    <w:rsid w:val="00D613E5"/>
    <w:rsid w:val="00D61815"/>
    <w:rsid w:val="00D6181A"/>
    <w:rsid w:val="00D61B77"/>
    <w:rsid w:val="00D6223A"/>
    <w:rsid w:val="00D623EA"/>
    <w:rsid w:val="00D6240D"/>
    <w:rsid w:val="00D624D1"/>
    <w:rsid w:val="00D6258D"/>
    <w:rsid w:val="00D627E3"/>
    <w:rsid w:val="00D62C33"/>
    <w:rsid w:val="00D62ECD"/>
    <w:rsid w:val="00D630BE"/>
    <w:rsid w:val="00D638C9"/>
    <w:rsid w:val="00D63DAC"/>
    <w:rsid w:val="00D640A5"/>
    <w:rsid w:val="00D64426"/>
    <w:rsid w:val="00D6443A"/>
    <w:rsid w:val="00D64475"/>
    <w:rsid w:val="00D64A2A"/>
    <w:rsid w:val="00D64A2D"/>
    <w:rsid w:val="00D65C05"/>
    <w:rsid w:val="00D65D78"/>
    <w:rsid w:val="00D65F25"/>
    <w:rsid w:val="00D66366"/>
    <w:rsid w:val="00D667E0"/>
    <w:rsid w:val="00D66991"/>
    <w:rsid w:val="00D66AAA"/>
    <w:rsid w:val="00D66B04"/>
    <w:rsid w:val="00D66CFD"/>
    <w:rsid w:val="00D66DF8"/>
    <w:rsid w:val="00D66DFE"/>
    <w:rsid w:val="00D67B9B"/>
    <w:rsid w:val="00D67BC5"/>
    <w:rsid w:val="00D67E4A"/>
    <w:rsid w:val="00D7021B"/>
    <w:rsid w:val="00D70316"/>
    <w:rsid w:val="00D70409"/>
    <w:rsid w:val="00D70CF6"/>
    <w:rsid w:val="00D70D33"/>
    <w:rsid w:val="00D70E17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C70"/>
    <w:rsid w:val="00D73077"/>
    <w:rsid w:val="00D736A2"/>
    <w:rsid w:val="00D73956"/>
    <w:rsid w:val="00D73C57"/>
    <w:rsid w:val="00D741B8"/>
    <w:rsid w:val="00D742FF"/>
    <w:rsid w:val="00D7483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561"/>
    <w:rsid w:val="00D76ADC"/>
    <w:rsid w:val="00D76F29"/>
    <w:rsid w:val="00D76F37"/>
    <w:rsid w:val="00D77413"/>
    <w:rsid w:val="00D77BDC"/>
    <w:rsid w:val="00D77D1C"/>
    <w:rsid w:val="00D77EF3"/>
    <w:rsid w:val="00D801EF"/>
    <w:rsid w:val="00D80768"/>
    <w:rsid w:val="00D809FC"/>
    <w:rsid w:val="00D80B04"/>
    <w:rsid w:val="00D80D5E"/>
    <w:rsid w:val="00D80E00"/>
    <w:rsid w:val="00D80ECE"/>
    <w:rsid w:val="00D810E8"/>
    <w:rsid w:val="00D8140E"/>
    <w:rsid w:val="00D81B33"/>
    <w:rsid w:val="00D81F10"/>
    <w:rsid w:val="00D81FB7"/>
    <w:rsid w:val="00D820DF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825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3A4"/>
    <w:rsid w:val="00D854E7"/>
    <w:rsid w:val="00D8556D"/>
    <w:rsid w:val="00D85642"/>
    <w:rsid w:val="00D8591D"/>
    <w:rsid w:val="00D85B37"/>
    <w:rsid w:val="00D85D84"/>
    <w:rsid w:val="00D85E23"/>
    <w:rsid w:val="00D85E66"/>
    <w:rsid w:val="00D85F20"/>
    <w:rsid w:val="00D8678E"/>
    <w:rsid w:val="00D87307"/>
    <w:rsid w:val="00D874DF"/>
    <w:rsid w:val="00D875B8"/>
    <w:rsid w:val="00D87A12"/>
    <w:rsid w:val="00D900C7"/>
    <w:rsid w:val="00D9010A"/>
    <w:rsid w:val="00D90428"/>
    <w:rsid w:val="00D905ED"/>
    <w:rsid w:val="00D90668"/>
    <w:rsid w:val="00D90B56"/>
    <w:rsid w:val="00D90EFA"/>
    <w:rsid w:val="00D911DA"/>
    <w:rsid w:val="00D91467"/>
    <w:rsid w:val="00D9180A"/>
    <w:rsid w:val="00D9201C"/>
    <w:rsid w:val="00D92075"/>
    <w:rsid w:val="00D922A9"/>
    <w:rsid w:val="00D9306D"/>
    <w:rsid w:val="00D930E1"/>
    <w:rsid w:val="00D931C3"/>
    <w:rsid w:val="00D9354D"/>
    <w:rsid w:val="00D935C0"/>
    <w:rsid w:val="00D93935"/>
    <w:rsid w:val="00D9415C"/>
    <w:rsid w:val="00D942CC"/>
    <w:rsid w:val="00D94368"/>
    <w:rsid w:val="00D944E4"/>
    <w:rsid w:val="00D9463D"/>
    <w:rsid w:val="00D946C3"/>
    <w:rsid w:val="00D947F5"/>
    <w:rsid w:val="00D94BAF"/>
    <w:rsid w:val="00D94D87"/>
    <w:rsid w:val="00D94EC1"/>
    <w:rsid w:val="00D953C0"/>
    <w:rsid w:val="00D953D6"/>
    <w:rsid w:val="00D95B31"/>
    <w:rsid w:val="00D95D04"/>
    <w:rsid w:val="00D95DCC"/>
    <w:rsid w:val="00D96060"/>
    <w:rsid w:val="00D962DC"/>
    <w:rsid w:val="00D962E7"/>
    <w:rsid w:val="00D96340"/>
    <w:rsid w:val="00D963AC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3B1"/>
    <w:rsid w:val="00DA2706"/>
    <w:rsid w:val="00DA295C"/>
    <w:rsid w:val="00DA2A9B"/>
    <w:rsid w:val="00DA2ED0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6DB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53C"/>
    <w:rsid w:val="00DA6CCE"/>
    <w:rsid w:val="00DA6EC6"/>
    <w:rsid w:val="00DA6FE9"/>
    <w:rsid w:val="00DA71C0"/>
    <w:rsid w:val="00DA7297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11CD"/>
    <w:rsid w:val="00DB13A1"/>
    <w:rsid w:val="00DB157A"/>
    <w:rsid w:val="00DB1B82"/>
    <w:rsid w:val="00DB1DAB"/>
    <w:rsid w:val="00DB2035"/>
    <w:rsid w:val="00DB26AA"/>
    <w:rsid w:val="00DB2FF2"/>
    <w:rsid w:val="00DB32BB"/>
    <w:rsid w:val="00DB33BF"/>
    <w:rsid w:val="00DB37B9"/>
    <w:rsid w:val="00DB39D4"/>
    <w:rsid w:val="00DB3A1A"/>
    <w:rsid w:val="00DB3A47"/>
    <w:rsid w:val="00DB3FE7"/>
    <w:rsid w:val="00DB41A9"/>
    <w:rsid w:val="00DB46D0"/>
    <w:rsid w:val="00DB46DF"/>
    <w:rsid w:val="00DB493A"/>
    <w:rsid w:val="00DB49B6"/>
    <w:rsid w:val="00DB4C39"/>
    <w:rsid w:val="00DB4CF3"/>
    <w:rsid w:val="00DB4E06"/>
    <w:rsid w:val="00DB505F"/>
    <w:rsid w:val="00DB54A2"/>
    <w:rsid w:val="00DB574F"/>
    <w:rsid w:val="00DB5D42"/>
    <w:rsid w:val="00DB664F"/>
    <w:rsid w:val="00DB6A80"/>
    <w:rsid w:val="00DB6C06"/>
    <w:rsid w:val="00DB6D7D"/>
    <w:rsid w:val="00DB7B06"/>
    <w:rsid w:val="00DB7E51"/>
    <w:rsid w:val="00DC0249"/>
    <w:rsid w:val="00DC043D"/>
    <w:rsid w:val="00DC0612"/>
    <w:rsid w:val="00DC070D"/>
    <w:rsid w:val="00DC0788"/>
    <w:rsid w:val="00DC08B1"/>
    <w:rsid w:val="00DC0B14"/>
    <w:rsid w:val="00DC0EA9"/>
    <w:rsid w:val="00DC1070"/>
    <w:rsid w:val="00DC116E"/>
    <w:rsid w:val="00DC1FC3"/>
    <w:rsid w:val="00DC2120"/>
    <w:rsid w:val="00DC2E2C"/>
    <w:rsid w:val="00DC2F5A"/>
    <w:rsid w:val="00DC2F6A"/>
    <w:rsid w:val="00DC318A"/>
    <w:rsid w:val="00DC33A1"/>
    <w:rsid w:val="00DC367C"/>
    <w:rsid w:val="00DC3988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91F"/>
    <w:rsid w:val="00DC4B8C"/>
    <w:rsid w:val="00DC4C17"/>
    <w:rsid w:val="00DC4E51"/>
    <w:rsid w:val="00DC4FF3"/>
    <w:rsid w:val="00DC500E"/>
    <w:rsid w:val="00DC552D"/>
    <w:rsid w:val="00DC5584"/>
    <w:rsid w:val="00DC55B6"/>
    <w:rsid w:val="00DC590A"/>
    <w:rsid w:val="00DC5E5A"/>
    <w:rsid w:val="00DC5E96"/>
    <w:rsid w:val="00DC6490"/>
    <w:rsid w:val="00DC6ACD"/>
    <w:rsid w:val="00DC6C1E"/>
    <w:rsid w:val="00DC6F2E"/>
    <w:rsid w:val="00DC6F72"/>
    <w:rsid w:val="00DC6FF3"/>
    <w:rsid w:val="00DC7047"/>
    <w:rsid w:val="00DC7255"/>
    <w:rsid w:val="00DC7280"/>
    <w:rsid w:val="00DC72CE"/>
    <w:rsid w:val="00DC77FC"/>
    <w:rsid w:val="00DC7951"/>
    <w:rsid w:val="00DC7CCA"/>
    <w:rsid w:val="00DD014F"/>
    <w:rsid w:val="00DD03DC"/>
    <w:rsid w:val="00DD0437"/>
    <w:rsid w:val="00DD0562"/>
    <w:rsid w:val="00DD0EF8"/>
    <w:rsid w:val="00DD0FBF"/>
    <w:rsid w:val="00DD1052"/>
    <w:rsid w:val="00DD1158"/>
    <w:rsid w:val="00DD1634"/>
    <w:rsid w:val="00DD1B07"/>
    <w:rsid w:val="00DD1B3C"/>
    <w:rsid w:val="00DD1C35"/>
    <w:rsid w:val="00DD1C4B"/>
    <w:rsid w:val="00DD1F7B"/>
    <w:rsid w:val="00DD229E"/>
    <w:rsid w:val="00DD25A0"/>
    <w:rsid w:val="00DD290D"/>
    <w:rsid w:val="00DD2BAA"/>
    <w:rsid w:val="00DD3029"/>
    <w:rsid w:val="00DD31D3"/>
    <w:rsid w:val="00DD3A75"/>
    <w:rsid w:val="00DD4165"/>
    <w:rsid w:val="00DD4262"/>
    <w:rsid w:val="00DD4F00"/>
    <w:rsid w:val="00DD512C"/>
    <w:rsid w:val="00DD5458"/>
    <w:rsid w:val="00DD55E0"/>
    <w:rsid w:val="00DD57D6"/>
    <w:rsid w:val="00DD593A"/>
    <w:rsid w:val="00DD5CDF"/>
    <w:rsid w:val="00DD698F"/>
    <w:rsid w:val="00DD6B32"/>
    <w:rsid w:val="00DD70CA"/>
    <w:rsid w:val="00DD746C"/>
    <w:rsid w:val="00DD7B8A"/>
    <w:rsid w:val="00DD7C5B"/>
    <w:rsid w:val="00DE0297"/>
    <w:rsid w:val="00DE070A"/>
    <w:rsid w:val="00DE08DF"/>
    <w:rsid w:val="00DE091E"/>
    <w:rsid w:val="00DE1164"/>
    <w:rsid w:val="00DE1336"/>
    <w:rsid w:val="00DE1687"/>
    <w:rsid w:val="00DE18A3"/>
    <w:rsid w:val="00DE1904"/>
    <w:rsid w:val="00DE1A4D"/>
    <w:rsid w:val="00DE1DAA"/>
    <w:rsid w:val="00DE1FD2"/>
    <w:rsid w:val="00DE20D6"/>
    <w:rsid w:val="00DE22D8"/>
    <w:rsid w:val="00DE2377"/>
    <w:rsid w:val="00DE261D"/>
    <w:rsid w:val="00DE26DA"/>
    <w:rsid w:val="00DE2EFF"/>
    <w:rsid w:val="00DE32EC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323"/>
    <w:rsid w:val="00DE541C"/>
    <w:rsid w:val="00DE55C9"/>
    <w:rsid w:val="00DE6049"/>
    <w:rsid w:val="00DE65D1"/>
    <w:rsid w:val="00DE6668"/>
    <w:rsid w:val="00DE666F"/>
    <w:rsid w:val="00DE67F0"/>
    <w:rsid w:val="00DE6CA5"/>
    <w:rsid w:val="00DE7057"/>
    <w:rsid w:val="00DE737B"/>
    <w:rsid w:val="00DE7A41"/>
    <w:rsid w:val="00DE7B66"/>
    <w:rsid w:val="00DF0215"/>
    <w:rsid w:val="00DF033D"/>
    <w:rsid w:val="00DF08E7"/>
    <w:rsid w:val="00DF0951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21A3"/>
    <w:rsid w:val="00DF31E9"/>
    <w:rsid w:val="00DF36B4"/>
    <w:rsid w:val="00DF38F4"/>
    <w:rsid w:val="00DF3A41"/>
    <w:rsid w:val="00DF3C68"/>
    <w:rsid w:val="00DF3CF2"/>
    <w:rsid w:val="00DF3FEB"/>
    <w:rsid w:val="00DF4359"/>
    <w:rsid w:val="00DF4421"/>
    <w:rsid w:val="00DF4819"/>
    <w:rsid w:val="00DF4BBD"/>
    <w:rsid w:val="00DF4C89"/>
    <w:rsid w:val="00DF56FA"/>
    <w:rsid w:val="00DF5A5D"/>
    <w:rsid w:val="00DF5BFF"/>
    <w:rsid w:val="00DF6367"/>
    <w:rsid w:val="00DF6397"/>
    <w:rsid w:val="00DF63CD"/>
    <w:rsid w:val="00DF67AD"/>
    <w:rsid w:val="00DF6EC8"/>
    <w:rsid w:val="00DF7369"/>
    <w:rsid w:val="00DF73C1"/>
    <w:rsid w:val="00DF7511"/>
    <w:rsid w:val="00DF7751"/>
    <w:rsid w:val="00DF7958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DE6"/>
    <w:rsid w:val="00E02244"/>
    <w:rsid w:val="00E0276C"/>
    <w:rsid w:val="00E02885"/>
    <w:rsid w:val="00E02EDB"/>
    <w:rsid w:val="00E02FC8"/>
    <w:rsid w:val="00E0304C"/>
    <w:rsid w:val="00E031BB"/>
    <w:rsid w:val="00E034EA"/>
    <w:rsid w:val="00E03597"/>
    <w:rsid w:val="00E03946"/>
    <w:rsid w:val="00E03BF4"/>
    <w:rsid w:val="00E03D6F"/>
    <w:rsid w:val="00E0417B"/>
    <w:rsid w:val="00E043B2"/>
    <w:rsid w:val="00E044C9"/>
    <w:rsid w:val="00E04C06"/>
    <w:rsid w:val="00E05209"/>
    <w:rsid w:val="00E05228"/>
    <w:rsid w:val="00E0576C"/>
    <w:rsid w:val="00E05806"/>
    <w:rsid w:val="00E0580D"/>
    <w:rsid w:val="00E05E3A"/>
    <w:rsid w:val="00E06175"/>
    <w:rsid w:val="00E0658D"/>
    <w:rsid w:val="00E068BC"/>
    <w:rsid w:val="00E06F4E"/>
    <w:rsid w:val="00E073F0"/>
    <w:rsid w:val="00E07415"/>
    <w:rsid w:val="00E07717"/>
    <w:rsid w:val="00E078D7"/>
    <w:rsid w:val="00E0799C"/>
    <w:rsid w:val="00E07A0A"/>
    <w:rsid w:val="00E07DA1"/>
    <w:rsid w:val="00E1007F"/>
    <w:rsid w:val="00E102D7"/>
    <w:rsid w:val="00E10583"/>
    <w:rsid w:val="00E10761"/>
    <w:rsid w:val="00E10844"/>
    <w:rsid w:val="00E109F3"/>
    <w:rsid w:val="00E10A6A"/>
    <w:rsid w:val="00E1121B"/>
    <w:rsid w:val="00E11D7A"/>
    <w:rsid w:val="00E11D95"/>
    <w:rsid w:val="00E11EEB"/>
    <w:rsid w:val="00E11F01"/>
    <w:rsid w:val="00E12262"/>
    <w:rsid w:val="00E12719"/>
    <w:rsid w:val="00E128F2"/>
    <w:rsid w:val="00E13309"/>
    <w:rsid w:val="00E13530"/>
    <w:rsid w:val="00E137B4"/>
    <w:rsid w:val="00E13985"/>
    <w:rsid w:val="00E13AAE"/>
    <w:rsid w:val="00E13BCB"/>
    <w:rsid w:val="00E13E5A"/>
    <w:rsid w:val="00E13EE4"/>
    <w:rsid w:val="00E144DE"/>
    <w:rsid w:val="00E156C2"/>
    <w:rsid w:val="00E157BF"/>
    <w:rsid w:val="00E157CA"/>
    <w:rsid w:val="00E15893"/>
    <w:rsid w:val="00E15897"/>
    <w:rsid w:val="00E15FBA"/>
    <w:rsid w:val="00E161F5"/>
    <w:rsid w:val="00E16463"/>
    <w:rsid w:val="00E164D0"/>
    <w:rsid w:val="00E16CED"/>
    <w:rsid w:val="00E16E24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D86"/>
    <w:rsid w:val="00E22041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FCA"/>
    <w:rsid w:val="00E2728F"/>
    <w:rsid w:val="00E27292"/>
    <w:rsid w:val="00E27466"/>
    <w:rsid w:val="00E2774F"/>
    <w:rsid w:val="00E27791"/>
    <w:rsid w:val="00E277FC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92"/>
    <w:rsid w:val="00E3217F"/>
    <w:rsid w:val="00E32269"/>
    <w:rsid w:val="00E3250F"/>
    <w:rsid w:val="00E32CEE"/>
    <w:rsid w:val="00E32FC9"/>
    <w:rsid w:val="00E33078"/>
    <w:rsid w:val="00E339A8"/>
    <w:rsid w:val="00E34059"/>
    <w:rsid w:val="00E3409E"/>
    <w:rsid w:val="00E340CE"/>
    <w:rsid w:val="00E341E3"/>
    <w:rsid w:val="00E34598"/>
    <w:rsid w:val="00E34BDE"/>
    <w:rsid w:val="00E34F76"/>
    <w:rsid w:val="00E353C6"/>
    <w:rsid w:val="00E35656"/>
    <w:rsid w:val="00E35AD4"/>
    <w:rsid w:val="00E35D2E"/>
    <w:rsid w:val="00E35DA0"/>
    <w:rsid w:val="00E36076"/>
    <w:rsid w:val="00E365C0"/>
    <w:rsid w:val="00E36906"/>
    <w:rsid w:val="00E36974"/>
    <w:rsid w:val="00E37017"/>
    <w:rsid w:val="00E377B5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E8"/>
    <w:rsid w:val="00E40B93"/>
    <w:rsid w:val="00E40CF8"/>
    <w:rsid w:val="00E418EB"/>
    <w:rsid w:val="00E41A27"/>
    <w:rsid w:val="00E41AB4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906"/>
    <w:rsid w:val="00E4590D"/>
    <w:rsid w:val="00E45A74"/>
    <w:rsid w:val="00E45C77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C9F"/>
    <w:rsid w:val="00E47D51"/>
    <w:rsid w:val="00E47FB2"/>
    <w:rsid w:val="00E500AF"/>
    <w:rsid w:val="00E50105"/>
    <w:rsid w:val="00E501D3"/>
    <w:rsid w:val="00E50336"/>
    <w:rsid w:val="00E50A1B"/>
    <w:rsid w:val="00E5111C"/>
    <w:rsid w:val="00E51150"/>
    <w:rsid w:val="00E511BE"/>
    <w:rsid w:val="00E511FD"/>
    <w:rsid w:val="00E51509"/>
    <w:rsid w:val="00E5251D"/>
    <w:rsid w:val="00E526A8"/>
    <w:rsid w:val="00E52964"/>
    <w:rsid w:val="00E52AA7"/>
    <w:rsid w:val="00E52B70"/>
    <w:rsid w:val="00E52D98"/>
    <w:rsid w:val="00E53323"/>
    <w:rsid w:val="00E5338C"/>
    <w:rsid w:val="00E53574"/>
    <w:rsid w:val="00E53973"/>
    <w:rsid w:val="00E53A01"/>
    <w:rsid w:val="00E54139"/>
    <w:rsid w:val="00E54357"/>
    <w:rsid w:val="00E5437B"/>
    <w:rsid w:val="00E54608"/>
    <w:rsid w:val="00E546BF"/>
    <w:rsid w:val="00E546F5"/>
    <w:rsid w:val="00E5475F"/>
    <w:rsid w:val="00E54B5A"/>
    <w:rsid w:val="00E55876"/>
    <w:rsid w:val="00E558FF"/>
    <w:rsid w:val="00E55915"/>
    <w:rsid w:val="00E55E7E"/>
    <w:rsid w:val="00E55E9B"/>
    <w:rsid w:val="00E564C4"/>
    <w:rsid w:val="00E5659F"/>
    <w:rsid w:val="00E567C9"/>
    <w:rsid w:val="00E56A6D"/>
    <w:rsid w:val="00E56B8D"/>
    <w:rsid w:val="00E56E3C"/>
    <w:rsid w:val="00E570E3"/>
    <w:rsid w:val="00E5797C"/>
    <w:rsid w:val="00E57AD0"/>
    <w:rsid w:val="00E57E1A"/>
    <w:rsid w:val="00E60439"/>
    <w:rsid w:val="00E604C4"/>
    <w:rsid w:val="00E60809"/>
    <w:rsid w:val="00E60C3A"/>
    <w:rsid w:val="00E611DD"/>
    <w:rsid w:val="00E61300"/>
    <w:rsid w:val="00E61936"/>
    <w:rsid w:val="00E6197E"/>
    <w:rsid w:val="00E61FD9"/>
    <w:rsid w:val="00E627DD"/>
    <w:rsid w:val="00E62CD2"/>
    <w:rsid w:val="00E62EB1"/>
    <w:rsid w:val="00E62EE6"/>
    <w:rsid w:val="00E635B9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E1C"/>
    <w:rsid w:val="00E651A7"/>
    <w:rsid w:val="00E65259"/>
    <w:rsid w:val="00E6545C"/>
    <w:rsid w:val="00E65D15"/>
    <w:rsid w:val="00E66085"/>
    <w:rsid w:val="00E666CC"/>
    <w:rsid w:val="00E66726"/>
    <w:rsid w:val="00E66CD8"/>
    <w:rsid w:val="00E66EB9"/>
    <w:rsid w:val="00E67067"/>
    <w:rsid w:val="00E67802"/>
    <w:rsid w:val="00E679DC"/>
    <w:rsid w:val="00E67EE5"/>
    <w:rsid w:val="00E67F87"/>
    <w:rsid w:val="00E7013A"/>
    <w:rsid w:val="00E70D1D"/>
    <w:rsid w:val="00E713D4"/>
    <w:rsid w:val="00E7161B"/>
    <w:rsid w:val="00E724E4"/>
    <w:rsid w:val="00E724F0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E2F"/>
    <w:rsid w:val="00E74F5D"/>
    <w:rsid w:val="00E75093"/>
    <w:rsid w:val="00E754EF"/>
    <w:rsid w:val="00E756E5"/>
    <w:rsid w:val="00E76034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8016B"/>
    <w:rsid w:val="00E80440"/>
    <w:rsid w:val="00E804D9"/>
    <w:rsid w:val="00E8056C"/>
    <w:rsid w:val="00E807E3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826"/>
    <w:rsid w:val="00E8292F"/>
    <w:rsid w:val="00E8293C"/>
    <w:rsid w:val="00E8296C"/>
    <w:rsid w:val="00E82A83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B0A"/>
    <w:rsid w:val="00E85C2F"/>
    <w:rsid w:val="00E869ED"/>
    <w:rsid w:val="00E86ECB"/>
    <w:rsid w:val="00E87224"/>
    <w:rsid w:val="00E87266"/>
    <w:rsid w:val="00E87742"/>
    <w:rsid w:val="00E87C5B"/>
    <w:rsid w:val="00E8B3D4"/>
    <w:rsid w:val="00E907E4"/>
    <w:rsid w:val="00E909AF"/>
    <w:rsid w:val="00E90A24"/>
    <w:rsid w:val="00E90C34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321C"/>
    <w:rsid w:val="00E93499"/>
    <w:rsid w:val="00E9369A"/>
    <w:rsid w:val="00E93CB3"/>
    <w:rsid w:val="00E93CC6"/>
    <w:rsid w:val="00E93D7B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616B"/>
    <w:rsid w:val="00E96456"/>
    <w:rsid w:val="00E96A29"/>
    <w:rsid w:val="00E96B28"/>
    <w:rsid w:val="00E96B37"/>
    <w:rsid w:val="00E96FE6"/>
    <w:rsid w:val="00E9716F"/>
    <w:rsid w:val="00E973A1"/>
    <w:rsid w:val="00E976E7"/>
    <w:rsid w:val="00E9785A"/>
    <w:rsid w:val="00E979CC"/>
    <w:rsid w:val="00E97C53"/>
    <w:rsid w:val="00E97DA3"/>
    <w:rsid w:val="00E97E8E"/>
    <w:rsid w:val="00EA0015"/>
    <w:rsid w:val="00EA0240"/>
    <w:rsid w:val="00EA03E4"/>
    <w:rsid w:val="00EA0417"/>
    <w:rsid w:val="00EA0B94"/>
    <w:rsid w:val="00EA0F54"/>
    <w:rsid w:val="00EA0F89"/>
    <w:rsid w:val="00EA1059"/>
    <w:rsid w:val="00EA142B"/>
    <w:rsid w:val="00EA15A9"/>
    <w:rsid w:val="00EA1748"/>
    <w:rsid w:val="00EA1B34"/>
    <w:rsid w:val="00EA1BBC"/>
    <w:rsid w:val="00EA1D43"/>
    <w:rsid w:val="00EA206C"/>
    <w:rsid w:val="00EA241C"/>
    <w:rsid w:val="00EA282C"/>
    <w:rsid w:val="00EA2987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57D"/>
    <w:rsid w:val="00EA562B"/>
    <w:rsid w:val="00EA568E"/>
    <w:rsid w:val="00EA585F"/>
    <w:rsid w:val="00EA5980"/>
    <w:rsid w:val="00EA5BB9"/>
    <w:rsid w:val="00EA5BED"/>
    <w:rsid w:val="00EA5CB2"/>
    <w:rsid w:val="00EA5DD5"/>
    <w:rsid w:val="00EA5E0F"/>
    <w:rsid w:val="00EA5F7F"/>
    <w:rsid w:val="00EA6129"/>
    <w:rsid w:val="00EA61A9"/>
    <w:rsid w:val="00EA61D9"/>
    <w:rsid w:val="00EA6B30"/>
    <w:rsid w:val="00EA6C5E"/>
    <w:rsid w:val="00EA6F1B"/>
    <w:rsid w:val="00EA6FE4"/>
    <w:rsid w:val="00EA7025"/>
    <w:rsid w:val="00EA76AC"/>
    <w:rsid w:val="00EA76F6"/>
    <w:rsid w:val="00EA798D"/>
    <w:rsid w:val="00EA7C0C"/>
    <w:rsid w:val="00EA7E8B"/>
    <w:rsid w:val="00EA7F4C"/>
    <w:rsid w:val="00EB037C"/>
    <w:rsid w:val="00EB16FA"/>
    <w:rsid w:val="00EB1816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56E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F13"/>
    <w:rsid w:val="00EB4D53"/>
    <w:rsid w:val="00EB4F83"/>
    <w:rsid w:val="00EB519E"/>
    <w:rsid w:val="00EB5211"/>
    <w:rsid w:val="00EB584C"/>
    <w:rsid w:val="00EB5863"/>
    <w:rsid w:val="00EB58BD"/>
    <w:rsid w:val="00EB5C41"/>
    <w:rsid w:val="00EB5D88"/>
    <w:rsid w:val="00EB68D6"/>
    <w:rsid w:val="00EB6BF8"/>
    <w:rsid w:val="00EB6C3E"/>
    <w:rsid w:val="00EB6D14"/>
    <w:rsid w:val="00EB703A"/>
    <w:rsid w:val="00EB7255"/>
    <w:rsid w:val="00EB7277"/>
    <w:rsid w:val="00EB72B7"/>
    <w:rsid w:val="00EB7307"/>
    <w:rsid w:val="00EB733F"/>
    <w:rsid w:val="00EB772D"/>
    <w:rsid w:val="00EB7F03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A"/>
    <w:rsid w:val="00EC1466"/>
    <w:rsid w:val="00EC14B0"/>
    <w:rsid w:val="00EC1CB2"/>
    <w:rsid w:val="00EC1CEA"/>
    <w:rsid w:val="00EC204E"/>
    <w:rsid w:val="00EC23C1"/>
    <w:rsid w:val="00EC249E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4432"/>
    <w:rsid w:val="00EC48A4"/>
    <w:rsid w:val="00EC4904"/>
    <w:rsid w:val="00EC4D8A"/>
    <w:rsid w:val="00EC4DF6"/>
    <w:rsid w:val="00EC5156"/>
    <w:rsid w:val="00EC51E1"/>
    <w:rsid w:val="00EC53E1"/>
    <w:rsid w:val="00EC5496"/>
    <w:rsid w:val="00EC5658"/>
    <w:rsid w:val="00EC5C4F"/>
    <w:rsid w:val="00EC5C50"/>
    <w:rsid w:val="00EC5F2F"/>
    <w:rsid w:val="00EC62EE"/>
    <w:rsid w:val="00EC651E"/>
    <w:rsid w:val="00EC65E5"/>
    <w:rsid w:val="00EC6657"/>
    <w:rsid w:val="00EC692E"/>
    <w:rsid w:val="00EC6B6B"/>
    <w:rsid w:val="00EC6FB0"/>
    <w:rsid w:val="00EC7365"/>
    <w:rsid w:val="00EC7374"/>
    <w:rsid w:val="00EC745E"/>
    <w:rsid w:val="00EC775C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6F5"/>
    <w:rsid w:val="00ED188E"/>
    <w:rsid w:val="00ED1E9F"/>
    <w:rsid w:val="00ED213E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B0C"/>
    <w:rsid w:val="00ED5BAA"/>
    <w:rsid w:val="00ED5DAF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F3E"/>
    <w:rsid w:val="00ED7FD3"/>
    <w:rsid w:val="00EE0229"/>
    <w:rsid w:val="00EE05BF"/>
    <w:rsid w:val="00EE0603"/>
    <w:rsid w:val="00EE09D0"/>
    <w:rsid w:val="00EE0E5D"/>
    <w:rsid w:val="00EE11C2"/>
    <w:rsid w:val="00EE16D5"/>
    <w:rsid w:val="00EE1DA7"/>
    <w:rsid w:val="00EE276E"/>
    <w:rsid w:val="00EE2934"/>
    <w:rsid w:val="00EE29E1"/>
    <w:rsid w:val="00EE2A61"/>
    <w:rsid w:val="00EE2B52"/>
    <w:rsid w:val="00EE2BE6"/>
    <w:rsid w:val="00EE3663"/>
    <w:rsid w:val="00EE3B83"/>
    <w:rsid w:val="00EE3CCD"/>
    <w:rsid w:val="00EE4127"/>
    <w:rsid w:val="00EE41C4"/>
    <w:rsid w:val="00EE421C"/>
    <w:rsid w:val="00EE43FE"/>
    <w:rsid w:val="00EE4568"/>
    <w:rsid w:val="00EE4A46"/>
    <w:rsid w:val="00EE4B6B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785"/>
    <w:rsid w:val="00EE67FB"/>
    <w:rsid w:val="00EE6B4A"/>
    <w:rsid w:val="00EE6B71"/>
    <w:rsid w:val="00EE6CC6"/>
    <w:rsid w:val="00EE6E77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576"/>
    <w:rsid w:val="00EF082D"/>
    <w:rsid w:val="00EF0B76"/>
    <w:rsid w:val="00EF0C33"/>
    <w:rsid w:val="00EF0FAA"/>
    <w:rsid w:val="00EF1093"/>
    <w:rsid w:val="00EF1276"/>
    <w:rsid w:val="00EF158A"/>
    <w:rsid w:val="00EF1FCB"/>
    <w:rsid w:val="00EF21C3"/>
    <w:rsid w:val="00EF25D9"/>
    <w:rsid w:val="00EF2BC5"/>
    <w:rsid w:val="00EF2C14"/>
    <w:rsid w:val="00EF2E6B"/>
    <w:rsid w:val="00EF2EF8"/>
    <w:rsid w:val="00EF3554"/>
    <w:rsid w:val="00EF4099"/>
    <w:rsid w:val="00EF431E"/>
    <w:rsid w:val="00EF43B4"/>
    <w:rsid w:val="00EF44CD"/>
    <w:rsid w:val="00EF450D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526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D9D"/>
    <w:rsid w:val="00EF7EB4"/>
    <w:rsid w:val="00F0021E"/>
    <w:rsid w:val="00F0030E"/>
    <w:rsid w:val="00F00542"/>
    <w:rsid w:val="00F006F1"/>
    <w:rsid w:val="00F009A5"/>
    <w:rsid w:val="00F00C50"/>
    <w:rsid w:val="00F00CD1"/>
    <w:rsid w:val="00F0121F"/>
    <w:rsid w:val="00F01655"/>
    <w:rsid w:val="00F01E41"/>
    <w:rsid w:val="00F01E6B"/>
    <w:rsid w:val="00F023E2"/>
    <w:rsid w:val="00F0241C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73A"/>
    <w:rsid w:val="00F047E5"/>
    <w:rsid w:val="00F049B5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70FC"/>
    <w:rsid w:val="00F073C2"/>
    <w:rsid w:val="00F07410"/>
    <w:rsid w:val="00F07601"/>
    <w:rsid w:val="00F076A9"/>
    <w:rsid w:val="00F0780D"/>
    <w:rsid w:val="00F07830"/>
    <w:rsid w:val="00F07E40"/>
    <w:rsid w:val="00F07F39"/>
    <w:rsid w:val="00F10288"/>
    <w:rsid w:val="00F10AE4"/>
    <w:rsid w:val="00F10CB9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1ED"/>
    <w:rsid w:val="00F132D1"/>
    <w:rsid w:val="00F13769"/>
    <w:rsid w:val="00F13A3D"/>
    <w:rsid w:val="00F142EE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C6E"/>
    <w:rsid w:val="00F160D3"/>
    <w:rsid w:val="00F16739"/>
    <w:rsid w:val="00F168AC"/>
    <w:rsid w:val="00F16C50"/>
    <w:rsid w:val="00F16DE2"/>
    <w:rsid w:val="00F171F6"/>
    <w:rsid w:val="00F17EE9"/>
    <w:rsid w:val="00F204B9"/>
    <w:rsid w:val="00F2052B"/>
    <w:rsid w:val="00F2086A"/>
    <w:rsid w:val="00F20B8C"/>
    <w:rsid w:val="00F20E4C"/>
    <w:rsid w:val="00F211EC"/>
    <w:rsid w:val="00F21C37"/>
    <w:rsid w:val="00F21F0A"/>
    <w:rsid w:val="00F22183"/>
    <w:rsid w:val="00F2221E"/>
    <w:rsid w:val="00F2260F"/>
    <w:rsid w:val="00F22ACC"/>
    <w:rsid w:val="00F22CB1"/>
    <w:rsid w:val="00F23243"/>
    <w:rsid w:val="00F2332A"/>
    <w:rsid w:val="00F233F9"/>
    <w:rsid w:val="00F235CB"/>
    <w:rsid w:val="00F237BE"/>
    <w:rsid w:val="00F239C6"/>
    <w:rsid w:val="00F23C09"/>
    <w:rsid w:val="00F23FC2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FD0"/>
    <w:rsid w:val="00F2618C"/>
    <w:rsid w:val="00F262E4"/>
    <w:rsid w:val="00F264A5"/>
    <w:rsid w:val="00F26541"/>
    <w:rsid w:val="00F265F7"/>
    <w:rsid w:val="00F266FF"/>
    <w:rsid w:val="00F26B57"/>
    <w:rsid w:val="00F26C96"/>
    <w:rsid w:val="00F27211"/>
    <w:rsid w:val="00F272E1"/>
    <w:rsid w:val="00F27589"/>
    <w:rsid w:val="00F2763A"/>
    <w:rsid w:val="00F276E0"/>
    <w:rsid w:val="00F27EDE"/>
    <w:rsid w:val="00F27FA6"/>
    <w:rsid w:val="00F3016A"/>
    <w:rsid w:val="00F304B5"/>
    <w:rsid w:val="00F30570"/>
    <w:rsid w:val="00F30B5C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7DD"/>
    <w:rsid w:val="00F32A7A"/>
    <w:rsid w:val="00F32ED7"/>
    <w:rsid w:val="00F3322B"/>
    <w:rsid w:val="00F332E6"/>
    <w:rsid w:val="00F3358E"/>
    <w:rsid w:val="00F33983"/>
    <w:rsid w:val="00F33DC8"/>
    <w:rsid w:val="00F33E10"/>
    <w:rsid w:val="00F34038"/>
    <w:rsid w:val="00F34444"/>
    <w:rsid w:val="00F34742"/>
    <w:rsid w:val="00F347B5"/>
    <w:rsid w:val="00F348C4"/>
    <w:rsid w:val="00F34A46"/>
    <w:rsid w:val="00F34B41"/>
    <w:rsid w:val="00F34DC9"/>
    <w:rsid w:val="00F35341"/>
    <w:rsid w:val="00F35E0E"/>
    <w:rsid w:val="00F35E2B"/>
    <w:rsid w:val="00F35E78"/>
    <w:rsid w:val="00F360A9"/>
    <w:rsid w:val="00F360EF"/>
    <w:rsid w:val="00F36469"/>
    <w:rsid w:val="00F36743"/>
    <w:rsid w:val="00F36951"/>
    <w:rsid w:val="00F36CDC"/>
    <w:rsid w:val="00F374AB"/>
    <w:rsid w:val="00F37867"/>
    <w:rsid w:val="00F378F1"/>
    <w:rsid w:val="00F37C31"/>
    <w:rsid w:val="00F37E1D"/>
    <w:rsid w:val="00F37EF2"/>
    <w:rsid w:val="00F37F86"/>
    <w:rsid w:val="00F37FE5"/>
    <w:rsid w:val="00F401A2"/>
    <w:rsid w:val="00F401AA"/>
    <w:rsid w:val="00F403A1"/>
    <w:rsid w:val="00F403DB"/>
    <w:rsid w:val="00F40638"/>
    <w:rsid w:val="00F4065A"/>
    <w:rsid w:val="00F40C66"/>
    <w:rsid w:val="00F40F1E"/>
    <w:rsid w:val="00F40FC0"/>
    <w:rsid w:val="00F4137B"/>
    <w:rsid w:val="00F42048"/>
    <w:rsid w:val="00F42493"/>
    <w:rsid w:val="00F425D2"/>
    <w:rsid w:val="00F4275C"/>
    <w:rsid w:val="00F427E5"/>
    <w:rsid w:val="00F42A7E"/>
    <w:rsid w:val="00F42E34"/>
    <w:rsid w:val="00F432B9"/>
    <w:rsid w:val="00F43428"/>
    <w:rsid w:val="00F434B2"/>
    <w:rsid w:val="00F43894"/>
    <w:rsid w:val="00F43B82"/>
    <w:rsid w:val="00F43B96"/>
    <w:rsid w:val="00F43EDA"/>
    <w:rsid w:val="00F43FAE"/>
    <w:rsid w:val="00F43FD4"/>
    <w:rsid w:val="00F4414F"/>
    <w:rsid w:val="00F44731"/>
    <w:rsid w:val="00F44A62"/>
    <w:rsid w:val="00F45323"/>
    <w:rsid w:val="00F45332"/>
    <w:rsid w:val="00F45693"/>
    <w:rsid w:val="00F45960"/>
    <w:rsid w:val="00F459F4"/>
    <w:rsid w:val="00F460B4"/>
    <w:rsid w:val="00F4638F"/>
    <w:rsid w:val="00F4692F"/>
    <w:rsid w:val="00F46B43"/>
    <w:rsid w:val="00F46CC3"/>
    <w:rsid w:val="00F46DC0"/>
    <w:rsid w:val="00F46FA2"/>
    <w:rsid w:val="00F47008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5C0"/>
    <w:rsid w:val="00F5091A"/>
    <w:rsid w:val="00F50C37"/>
    <w:rsid w:val="00F50CF2"/>
    <w:rsid w:val="00F519CF"/>
    <w:rsid w:val="00F51A20"/>
    <w:rsid w:val="00F51AE6"/>
    <w:rsid w:val="00F51DD1"/>
    <w:rsid w:val="00F51EC8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EA"/>
    <w:rsid w:val="00F537FF"/>
    <w:rsid w:val="00F53885"/>
    <w:rsid w:val="00F539BA"/>
    <w:rsid w:val="00F53A12"/>
    <w:rsid w:val="00F5415E"/>
    <w:rsid w:val="00F54331"/>
    <w:rsid w:val="00F543F7"/>
    <w:rsid w:val="00F548C5"/>
    <w:rsid w:val="00F54E36"/>
    <w:rsid w:val="00F55791"/>
    <w:rsid w:val="00F55DC2"/>
    <w:rsid w:val="00F55F5E"/>
    <w:rsid w:val="00F56031"/>
    <w:rsid w:val="00F560BA"/>
    <w:rsid w:val="00F560FE"/>
    <w:rsid w:val="00F5686A"/>
    <w:rsid w:val="00F56970"/>
    <w:rsid w:val="00F56F29"/>
    <w:rsid w:val="00F5721E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207"/>
    <w:rsid w:val="00F614C0"/>
    <w:rsid w:val="00F61622"/>
    <w:rsid w:val="00F61647"/>
    <w:rsid w:val="00F61908"/>
    <w:rsid w:val="00F61FC4"/>
    <w:rsid w:val="00F6226B"/>
    <w:rsid w:val="00F625D2"/>
    <w:rsid w:val="00F63578"/>
    <w:rsid w:val="00F63754"/>
    <w:rsid w:val="00F63B30"/>
    <w:rsid w:val="00F63B83"/>
    <w:rsid w:val="00F63B96"/>
    <w:rsid w:val="00F63CEC"/>
    <w:rsid w:val="00F63D87"/>
    <w:rsid w:val="00F63FCF"/>
    <w:rsid w:val="00F6406A"/>
    <w:rsid w:val="00F64279"/>
    <w:rsid w:val="00F643DF"/>
    <w:rsid w:val="00F64660"/>
    <w:rsid w:val="00F647FB"/>
    <w:rsid w:val="00F648F8"/>
    <w:rsid w:val="00F64F18"/>
    <w:rsid w:val="00F650DD"/>
    <w:rsid w:val="00F652F8"/>
    <w:rsid w:val="00F653D1"/>
    <w:rsid w:val="00F657CF"/>
    <w:rsid w:val="00F65808"/>
    <w:rsid w:val="00F6587D"/>
    <w:rsid w:val="00F65D01"/>
    <w:rsid w:val="00F662CF"/>
    <w:rsid w:val="00F66381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AFF"/>
    <w:rsid w:val="00F67EDD"/>
    <w:rsid w:val="00F70319"/>
    <w:rsid w:val="00F70333"/>
    <w:rsid w:val="00F70485"/>
    <w:rsid w:val="00F70719"/>
    <w:rsid w:val="00F70970"/>
    <w:rsid w:val="00F709A4"/>
    <w:rsid w:val="00F70C73"/>
    <w:rsid w:val="00F70CA9"/>
    <w:rsid w:val="00F713A3"/>
    <w:rsid w:val="00F71946"/>
    <w:rsid w:val="00F71969"/>
    <w:rsid w:val="00F7197F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D88"/>
    <w:rsid w:val="00F750DB"/>
    <w:rsid w:val="00F75330"/>
    <w:rsid w:val="00F75B66"/>
    <w:rsid w:val="00F760E4"/>
    <w:rsid w:val="00F76365"/>
    <w:rsid w:val="00F76560"/>
    <w:rsid w:val="00F767DF"/>
    <w:rsid w:val="00F76BD9"/>
    <w:rsid w:val="00F76CC5"/>
    <w:rsid w:val="00F7707C"/>
    <w:rsid w:val="00F772F0"/>
    <w:rsid w:val="00F7743E"/>
    <w:rsid w:val="00F77845"/>
    <w:rsid w:val="00F77B13"/>
    <w:rsid w:val="00F77CBD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EE0"/>
    <w:rsid w:val="00F8114F"/>
    <w:rsid w:val="00F81214"/>
    <w:rsid w:val="00F81387"/>
    <w:rsid w:val="00F81644"/>
    <w:rsid w:val="00F817B8"/>
    <w:rsid w:val="00F818E8"/>
    <w:rsid w:val="00F8199D"/>
    <w:rsid w:val="00F81D1D"/>
    <w:rsid w:val="00F81D66"/>
    <w:rsid w:val="00F8202E"/>
    <w:rsid w:val="00F82134"/>
    <w:rsid w:val="00F822E3"/>
    <w:rsid w:val="00F8257B"/>
    <w:rsid w:val="00F826EB"/>
    <w:rsid w:val="00F82866"/>
    <w:rsid w:val="00F82AFC"/>
    <w:rsid w:val="00F82F03"/>
    <w:rsid w:val="00F82F2F"/>
    <w:rsid w:val="00F83161"/>
    <w:rsid w:val="00F83226"/>
    <w:rsid w:val="00F8346D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691"/>
    <w:rsid w:val="00F8589F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3DC"/>
    <w:rsid w:val="00F91504"/>
    <w:rsid w:val="00F91723"/>
    <w:rsid w:val="00F919DF"/>
    <w:rsid w:val="00F91CB2"/>
    <w:rsid w:val="00F91DDA"/>
    <w:rsid w:val="00F91DDE"/>
    <w:rsid w:val="00F92620"/>
    <w:rsid w:val="00F9285D"/>
    <w:rsid w:val="00F92C42"/>
    <w:rsid w:val="00F92E82"/>
    <w:rsid w:val="00F9310D"/>
    <w:rsid w:val="00F93199"/>
    <w:rsid w:val="00F933F2"/>
    <w:rsid w:val="00F93881"/>
    <w:rsid w:val="00F9397A"/>
    <w:rsid w:val="00F93A37"/>
    <w:rsid w:val="00F93AB2"/>
    <w:rsid w:val="00F93CC5"/>
    <w:rsid w:val="00F93D25"/>
    <w:rsid w:val="00F94182"/>
    <w:rsid w:val="00F9431F"/>
    <w:rsid w:val="00F944D9"/>
    <w:rsid w:val="00F9481B"/>
    <w:rsid w:val="00F94A0D"/>
    <w:rsid w:val="00F94B96"/>
    <w:rsid w:val="00F94D31"/>
    <w:rsid w:val="00F94DB3"/>
    <w:rsid w:val="00F9553B"/>
    <w:rsid w:val="00F9595F"/>
    <w:rsid w:val="00F95A5F"/>
    <w:rsid w:val="00F95B35"/>
    <w:rsid w:val="00F95F34"/>
    <w:rsid w:val="00F95F9E"/>
    <w:rsid w:val="00F961F6"/>
    <w:rsid w:val="00F96500"/>
    <w:rsid w:val="00F96514"/>
    <w:rsid w:val="00F96596"/>
    <w:rsid w:val="00F96C87"/>
    <w:rsid w:val="00F96E17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EDB"/>
    <w:rsid w:val="00FA1FC4"/>
    <w:rsid w:val="00FA23FB"/>
    <w:rsid w:val="00FA2756"/>
    <w:rsid w:val="00FA2C35"/>
    <w:rsid w:val="00FA2CD9"/>
    <w:rsid w:val="00FA2EA0"/>
    <w:rsid w:val="00FA2FA9"/>
    <w:rsid w:val="00FA31D1"/>
    <w:rsid w:val="00FA31E7"/>
    <w:rsid w:val="00FA3CF3"/>
    <w:rsid w:val="00FA3DC3"/>
    <w:rsid w:val="00FA413A"/>
    <w:rsid w:val="00FA4144"/>
    <w:rsid w:val="00FA4409"/>
    <w:rsid w:val="00FA4661"/>
    <w:rsid w:val="00FA4DDF"/>
    <w:rsid w:val="00FA4EB0"/>
    <w:rsid w:val="00FA52D3"/>
    <w:rsid w:val="00FA5412"/>
    <w:rsid w:val="00FA580A"/>
    <w:rsid w:val="00FA5C71"/>
    <w:rsid w:val="00FA5CF1"/>
    <w:rsid w:val="00FA60E3"/>
    <w:rsid w:val="00FA645E"/>
    <w:rsid w:val="00FA66C5"/>
    <w:rsid w:val="00FA6A01"/>
    <w:rsid w:val="00FA6AB5"/>
    <w:rsid w:val="00FA6B66"/>
    <w:rsid w:val="00FA6E7F"/>
    <w:rsid w:val="00FA7114"/>
    <w:rsid w:val="00FA7A0C"/>
    <w:rsid w:val="00FA7B92"/>
    <w:rsid w:val="00FB049A"/>
    <w:rsid w:val="00FB052D"/>
    <w:rsid w:val="00FB1415"/>
    <w:rsid w:val="00FB145D"/>
    <w:rsid w:val="00FB1469"/>
    <w:rsid w:val="00FB167E"/>
    <w:rsid w:val="00FB1A41"/>
    <w:rsid w:val="00FB1F3A"/>
    <w:rsid w:val="00FB1FC8"/>
    <w:rsid w:val="00FB22D7"/>
    <w:rsid w:val="00FB2379"/>
    <w:rsid w:val="00FB24B5"/>
    <w:rsid w:val="00FB24F0"/>
    <w:rsid w:val="00FB2AB5"/>
    <w:rsid w:val="00FB2C99"/>
    <w:rsid w:val="00FB3624"/>
    <w:rsid w:val="00FB3661"/>
    <w:rsid w:val="00FB3750"/>
    <w:rsid w:val="00FB3CB7"/>
    <w:rsid w:val="00FB3E10"/>
    <w:rsid w:val="00FB3F1F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95A"/>
    <w:rsid w:val="00FB5A98"/>
    <w:rsid w:val="00FB5F8F"/>
    <w:rsid w:val="00FB6324"/>
    <w:rsid w:val="00FB680E"/>
    <w:rsid w:val="00FB6904"/>
    <w:rsid w:val="00FB6B73"/>
    <w:rsid w:val="00FB6CD9"/>
    <w:rsid w:val="00FB7240"/>
    <w:rsid w:val="00FB7A0B"/>
    <w:rsid w:val="00FB7E61"/>
    <w:rsid w:val="00FB7F58"/>
    <w:rsid w:val="00FC0065"/>
    <w:rsid w:val="00FC017E"/>
    <w:rsid w:val="00FC040C"/>
    <w:rsid w:val="00FC062F"/>
    <w:rsid w:val="00FC069F"/>
    <w:rsid w:val="00FC0754"/>
    <w:rsid w:val="00FC0F87"/>
    <w:rsid w:val="00FC154D"/>
    <w:rsid w:val="00FC1571"/>
    <w:rsid w:val="00FC15D6"/>
    <w:rsid w:val="00FC2DB8"/>
    <w:rsid w:val="00FC2FC7"/>
    <w:rsid w:val="00FC31B4"/>
    <w:rsid w:val="00FC33B2"/>
    <w:rsid w:val="00FC389D"/>
    <w:rsid w:val="00FC3A3F"/>
    <w:rsid w:val="00FC3AEE"/>
    <w:rsid w:val="00FC4128"/>
    <w:rsid w:val="00FC43CE"/>
    <w:rsid w:val="00FC43E7"/>
    <w:rsid w:val="00FC4521"/>
    <w:rsid w:val="00FC47A6"/>
    <w:rsid w:val="00FC48BE"/>
    <w:rsid w:val="00FC4AC5"/>
    <w:rsid w:val="00FC4EB3"/>
    <w:rsid w:val="00FC4EC7"/>
    <w:rsid w:val="00FC50DE"/>
    <w:rsid w:val="00FC577F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7068"/>
    <w:rsid w:val="00FC7599"/>
    <w:rsid w:val="00FC7926"/>
    <w:rsid w:val="00FC7951"/>
    <w:rsid w:val="00FC7EAE"/>
    <w:rsid w:val="00FD0202"/>
    <w:rsid w:val="00FD0622"/>
    <w:rsid w:val="00FD08ED"/>
    <w:rsid w:val="00FD0A12"/>
    <w:rsid w:val="00FD0F17"/>
    <w:rsid w:val="00FD10F3"/>
    <w:rsid w:val="00FD19E5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FD3"/>
    <w:rsid w:val="00FD4101"/>
    <w:rsid w:val="00FD4493"/>
    <w:rsid w:val="00FD470B"/>
    <w:rsid w:val="00FD4806"/>
    <w:rsid w:val="00FD48C4"/>
    <w:rsid w:val="00FD4BA4"/>
    <w:rsid w:val="00FD50E2"/>
    <w:rsid w:val="00FD534E"/>
    <w:rsid w:val="00FD56C7"/>
    <w:rsid w:val="00FD5812"/>
    <w:rsid w:val="00FD5890"/>
    <w:rsid w:val="00FD5CBB"/>
    <w:rsid w:val="00FD6156"/>
    <w:rsid w:val="00FD61A3"/>
    <w:rsid w:val="00FD63BB"/>
    <w:rsid w:val="00FD6564"/>
    <w:rsid w:val="00FD6633"/>
    <w:rsid w:val="00FD6A69"/>
    <w:rsid w:val="00FD6A7A"/>
    <w:rsid w:val="00FD6B74"/>
    <w:rsid w:val="00FD6BCD"/>
    <w:rsid w:val="00FD6CB6"/>
    <w:rsid w:val="00FD6D10"/>
    <w:rsid w:val="00FD6F99"/>
    <w:rsid w:val="00FD70AE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55F"/>
    <w:rsid w:val="00FE26BD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AD9"/>
    <w:rsid w:val="00FE3D2C"/>
    <w:rsid w:val="00FE3D92"/>
    <w:rsid w:val="00FE3E57"/>
    <w:rsid w:val="00FE462A"/>
    <w:rsid w:val="00FE4D03"/>
    <w:rsid w:val="00FE4D90"/>
    <w:rsid w:val="00FE4DAA"/>
    <w:rsid w:val="00FE4EA8"/>
    <w:rsid w:val="00FE5115"/>
    <w:rsid w:val="00FE515A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87F"/>
    <w:rsid w:val="00FF014E"/>
    <w:rsid w:val="00FF033A"/>
    <w:rsid w:val="00FF03BF"/>
    <w:rsid w:val="00FF06C2"/>
    <w:rsid w:val="00FF06F0"/>
    <w:rsid w:val="00FF0964"/>
    <w:rsid w:val="00FF0B9E"/>
    <w:rsid w:val="00FF0F67"/>
    <w:rsid w:val="00FF16A7"/>
    <w:rsid w:val="00FF16F2"/>
    <w:rsid w:val="00FF175B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2F27"/>
    <w:rsid w:val="00FF316E"/>
    <w:rsid w:val="00FF3400"/>
    <w:rsid w:val="00FF3800"/>
    <w:rsid w:val="00FF3ACB"/>
    <w:rsid w:val="00FF3B7F"/>
    <w:rsid w:val="00FF3C7F"/>
    <w:rsid w:val="00FF42CF"/>
    <w:rsid w:val="00FF4731"/>
    <w:rsid w:val="00FF4A56"/>
    <w:rsid w:val="00FF4C2E"/>
    <w:rsid w:val="00FF4C8E"/>
    <w:rsid w:val="00FF4EAA"/>
    <w:rsid w:val="00FF4F61"/>
    <w:rsid w:val="00FF4F8A"/>
    <w:rsid w:val="00FF4F92"/>
    <w:rsid w:val="00FF54EB"/>
    <w:rsid w:val="00FF5844"/>
    <w:rsid w:val="00FF5977"/>
    <w:rsid w:val="00FF5EE1"/>
    <w:rsid w:val="00FF5FD2"/>
    <w:rsid w:val="00FF61A8"/>
    <w:rsid w:val="00FF66B8"/>
    <w:rsid w:val="00FF674F"/>
    <w:rsid w:val="00FF6822"/>
    <w:rsid w:val="00FF698D"/>
    <w:rsid w:val="00FF69FF"/>
    <w:rsid w:val="00FF705E"/>
    <w:rsid w:val="00FF73D0"/>
    <w:rsid w:val="00FF75B0"/>
    <w:rsid w:val="011B415A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89A49F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18F5B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21EE1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EDFC4A1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0FC349"/>
    <w:rsid w:val="132F735E"/>
    <w:rsid w:val="133E83A3"/>
    <w:rsid w:val="1350BB42"/>
    <w:rsid w:val="1365D38D"/>
    <w:rsid w:val="13665938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5DF10"/>
    <w:rsid w:val="159B3D5B"/>
    <w:rsid w:val="15A7FE53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7F42"/>
    <w:rsid w:val="1A219784"/>
    <w:rsid w:val="1A235838"/>
    <w:rsid w:val="1A5B9BEA"/>
    <w:rsid w:val="1A6043C9"/>
    <w:rsid w:val="1A6C2832"/>
    <w:rsid w:val="1A823EF0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D817B2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401F7B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9A7C2"/>
    <w:rsid w:val="237D81FB"/>
    <w:rsid w:val="2394A6B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381D29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41E5EC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515762"/>
    <w:rsid w:val="347F31B2"/>
    <w:rsid w:val="3482AE53"/>
    <w:rsid w:val="34AD3A1C"/>
    <w:rsid w:val="34B9678D"/>
    <w:rsid w:val="34DEF228"/>
    <w:rsid w:val="35330018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79A9EA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157A4B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6D63A8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9B77A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8489AA"/>
    <w:rsid w:val="4CBB8816"/>
    <w:rsid w:val="4CE2E483"/>
    <w:rsid w:val="4D3957B2"/>
    <w:rsid w:val="4D61A669"/>
    <w:rsid w:val="4DED4C51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7713FC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FEF1DE"/>
    <w:rsid w:val="5A1F35A9"/>
    <w:rsid w:val="5A2E1CE3"/>
    <w:rsid w:val="5A34C4EC"/>
    <w:rsid w:val="5A8EE460"/>
    <w:rsid w:val="5A9A8F54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60247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DC1737"/>
    <w:rsid w:val="61E77F74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15006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4DAB8A"/>
    <w:rsid w:val="655A821C"/>
    <w:rsid w:val="6563D77F"/>
    <w:rsid w:val="6577969A"/>
    <w:rsid w:val="65864234"/>
    <w:rsid w:val="658E75F2"/>
    <w:rsid w:val="65A75064"/>
    <w:rsid w:val="65AE6EC7"/>
    <w:rsid w:val="65EBE641"/>
    <w:rsid w:val="663E929C"/>
    <w:rsid w:val="6683093B"/>
    <w:rsid w:val="67100F1A"/>
    <w:rsid w:val="677ECC83"/>
    <w:rsid w:val="67B5CD62"/>
    <w:rsid w:val="67B8D847"/>
    <w:rsid w:val="687A97F8"/>
    <w:rsid w:val="687E19AC"/>
    <w:rsid w:val="688CB968"/>
    <w:rsid w:val="689483A0"/>
    <w:rsid w:val="689DFEA3"/>
    <w:rsid w:val="68C64C1F"/>
    <w:rsid w:val="68D1904B"/>
    <w:rsid w:val="68E87B37"/>
    <w:rsid w:val="68EC608F"/>
    <w:rsid w:val="68FE4E66"/>
    <w:rsid w:val="690FE552"/>
    <w:rsid w:val="691F6D50"/>
    <w:rsid w:val="6933ECDB"/>
    <w:rsid w:val="6946FDDB"/>
    <w:rsid w:val="695478D9"/>
    <w:rsid w:val="697B111C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E79D98"/>
    <w:rsid w:val="6BFE4671"/>
    <w:rsid w:val="6C28DB64"/>
    <w:rsid w:val="6C2E7642"/>
    <w:rsid w:val="6C306F45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31A9C2"/>
    <w:rsid w:val="7240F8EA"/>
    <w:rsid w:val="72412679"/>
    <w:rsid w:val="724CAA0A"/>
    <w:rsid w:val="7283DE8C"/>
    <w:rsid w:val="729801B8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6C432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256FF946-15CB-48BD-8023-30951BD0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B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8D7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h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character" w:customStyle="1" w:styleId="NOChar">
    <w:name w:val="NO Char"/>
    <w:link w:val="NO"/>
    <w:qFormat/>
    <w:locked/>
    <w:rsid w:val="00B3342E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locked/>
    <w:rsid w:val="00B3342E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locked/>
    <w:rsid w:val="00B3342E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BC3ADC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RBI5PAMIO524-1616901215-21017</_dlc_DocId>
    <_dlc_DocIdUrl xmlns="71c5aaf6-e6ce-465b-b873-5148d2a4c105">
      <Url>https://nokia.sharepoint.com/sites/gxp/_layouts/15/DocIdRedir.aspx?ID=RBI5PAMIO524-1616901215-21017</Url>
      <Description>RBI5PAMIO524-1616901215-21017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DA8E92C1-34D0-46BB-AF6D-356731361F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6</Pages>
  <Words>1468</Words>
  <Characters>8371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9820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Veli-Matti Holappa</cp:lastModifiedBy>
  <cp:revision>3</cp:revision>
  <cp:lastPrinted>2016-06-24T03:35:00Z</cp:lastPrinted>
  <dcterms:created xsi:type="dcterms:W3CDTF">2024-05-13T13:37:00Z</dcterms:created>
  <dcterms:modified xsi:type="dcterms:W3CDTF">2024-05-13T13:38:00Z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37910838-95c4-4cb4-9c96-24f952476d5e</vt:lpwstr>
  </property>
  <property fmtid="{D5CDD505-2E9C-101B-9397-08002B2CF9AE}" pid="9" name="MediaServiceImageTags">
    <vt:lpwstr/>
  </property>
</Properties>
</file>